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085AC2"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414AAFD7" w14:textId="77777777" w:rsidR="00643A83"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085AC2">
        <w:rPr>
          <w:rFonts w:asciiTheme="minorHAnsi" w:hAnsiTheme="minorHAnsi" w:cstheme="minorHAnsi"/>
          <w:b/>
          <w:caps/>
          <w:sz w:val="22"/>
          <w:szCs w:val="22"/>
        </w:rPr>
        <w:t xml:space="preserve">Prekių pirkimo-pardavimo sutarties </w:t>
      </w:r>
    </w:p>
    <w:p w14:paraId="12555698" w14:textId="58C96593" w:rsidR="005A5832"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085AC2">
        <w:rPr>
          <w:rFonts w:asciiTheme="minorHAnsi" w:hAnsiTheme="minorHAnsi" w:cstheme="minorHAnsi"/>
          <w:b/>
          <w:bCs/>
          <w:caps/>
          <w:sz w:val="22"/>
          <w:szCs w:val="22"/>
        </w:rPr>
        <w:t>Specialiosios</w:t>
      </w:r>
      <w:r w:rsidRPr="00085AC2">
        <w:rPr>
          <w:rFonts w:asciiTheme="minorHAnsi" w:hAnsiTheme="minorHAnsi" w:cstheme="minorHAnsi"/>
          <w:b/>
          <w:caps/>
          <w:sz w:val="22"/>
          <w:szCs w:val="22"/>
        </w:rPr>
        <w:t xml:space="preserve"> sąlygos</w:t>
      </w:r>
      <w:r w:rsidRPr="00085AC2">
        <w:rPr>
          <w:rFonts w:asciiTheme="minorHAnsi" w:hAnsiTheme="minorHAnsi" w:cstheme="minorHAnsi"/>
          <w:caps/>
          <w:sz w:val="22"/>
          <w:szCs w:val="22"/>
        </w:rPr>
        <w:t xml:space="preserve"> </w:t>
      </w:r>
    </w:p>
    <w:p w14:paraId="6EE7AD3A" w14:textId="77777777" w:rsidR="005A5832" w:rsidRPr="00085AC2"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5AC2" w14:paraId="231BD7ED" w14:textId="77777777" w:rsidTr="006235EC">
        <w:trPr>
          <w:trHeight w:val="937"/>
        </w:trPr>
        <w:tc>
          <w:tcPr>
            <w:tcW w:w="2448" w:type="dxa"/>
            <w:shd w:val="clear" w:color="auto" w:fill="F2F2F2" w:themeFill="background1" w:themeFillShade="F2"/>
          </w:tcPr>
          <w:p w14:paraId="48ED8A1F"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pavadinimas</w:t>
            </w:r>
          </w:p>
        </w:tc>
        <w:tc>
          <w:tcPr>
            <w:tcW w:w="7110" w:type="dxa"/>
            <w:gridSpan w:val="3"/>
            <w:vAlign w:val="center"/>
          </w:tcPr>
          <w:p w14:paraId="5BD8B16F" w14:textId="5DB41A77" w:rsidR="005A5832" w:rsidRPr="00085AC2" w:rsidRDefault="008F2B2E" w:rsidP="00AC5D91">
            <w:pPr>
              <w:jc w:val="center"/>
              <w:rPr>
                <w:rFonts w:asciiTheme="minorHAnsi" w:hAnsiTheme="minorHAnsi" w:cstheme="minorHAnsi"/>
                <w:b/>
                <w:kern w:val="2"/>
                <w:sz w:val="22"/>
                <w:szCs w:val="22"/>
              </w:rPr>
            </w:pPr>
            <w:r>
              <w:rPr>
                <w:rFonts w:asciiTheme="minorHAnsi" w:hAnsiTheme="minorHAnsi" w:cstheme="minorHAnsi"/>
                <w:b/>
                <w:kern w:val="2"/>
                <w:sz w:val="22"/>
                <w:szCs w:val="22"/>
              </w:rPr>
              <w:t>PLV VALDIKLIO KOMPLEKTAS</w:t>
            </w:r>
          </w:p>
        </w:tc>
      </w:tr>
      <w:tr w:rsidR="005A5832" w:rsidRPr="00085AC2" w14:paraId="3D9A593D" w14:textId="77777777">
        <w:tc>
          <w:tcPr>
            <w:tcW w:w="2448" w:type="dxa"/>
          </w:tcPr>
          <w:p w14:paraId="7E376873"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data</w:t>
            </w:r>
          </w:p>
        </w:tc>
        <w:tc>
          <w:tcPr>
            <w:tcW w:w="2177" w:type="dxa"/>
          </w:tcPr>
          <w:p w14:paraId="2EAEFD50" w14:textId="77777777" w:rsidR="005A5832" w:rsidRPr="00085AC2" w:rsidRDefault="005A5832">
            <w:pPr>
              <w:jc w:val="both"/>
              <w:rPr>
                <w:rFonts w:asciiTheme="minorHAnsi" w:hAnsiTheme="minorHAnsi" w:cstheme="minorHAnsi"/>
                <w:kern w:val="2"/>
                <w:sz w:val="22"/>
                <w:szCs w:val="22"/>
              </w:rPr>
            </w:pPr>
          </w:p>
        </w:tc>
        <w:tc>
          <w:tcPr>
            <w:tcW w:w="2362" w:type="dxa"/>
          </w:tcPr>
          <w:p w14:paraId="0A38B185"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numeris</w:t>
            </w:r>
          </w:p>
        </w:tc>
        <w:tc>
          <w:tcPr>
            <w:tcW w:w="2571" w:type="dxa"/>
          </w:tcPr>
          <w:p w14:paraId="3BFEEB6C" w14:textId="77777777" w:rsidR="005A5832" w:rsidRPr="00085AC2" w:rsidRDefault="005A5832">
            <w:pPr>
              <w:jc w:val="both"/>
              <w:rPr>
                <w:rFonts w:asciiTheme="minorHAnsi" w:hAnsiTheme="minorHAnsi" w:cstheme="minorHAnsi"/>
                <w:kern w:val="2"/>
                <w:sz w:val="22"/>
                <w:szCs w:val="22"/>
              </w:rPr>
            </w:pPr>
          </w:p>
        </w:tc>
      </w:tr>
    </w:tbl>
    <w:p w14:paraId="655E4C2E" w14:textId="77777777" w:rsidR="005A5832" w:rsidRPr="00085AC2"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5AC2" w14:paraId="4A2313D3" w14:textId="77777777" w:rsidTr="00643A83">
        <w:tc>
          <w:tcPr>
            <w:tcW w:w="9558" w:type="dxa"/>
            <w:gridSpan w:val="3"/>
            <w:shd w:val="clear" w:color="auto" w:fill="F2F2F2" w:themeFill="background1" w:themeFillShade="F2"/>
          </w:tcPr>
          <w:p w14:paraId="6D9D647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 SUTARTIES ŠALYS</w:t>
            </w:r>
          </w:p>
        </w:tc>
      </w:tr>
      <w:tr w:rsidR="00643A83" w:rsidRPr="00085AC2" w14:paraId="67FB0C1F" w14:textId="77777777">
        <w:tc>
          <w:tcPr>
            <w:tcW w:w="2808" w:type="dxa"/>
            <w:vMerge w:val="restart"/>
          </w:tcPr>
          <w:p w14:paraId="3EBC584C" w14:textId="77777777" w:rsidR="00643A83" w:rsidRPr="00085AC2" w:rsidRDefault="00643A83" w:rsidP="00643A83">
            <w:pPr>
              <w:jc w:val="center"/>
              <w:rPr>
                <w:rFonts w:asciiTheme="minorHAnsi" w:hAnsiTheme="minorHAnsi" w:cstheme="minorHAnsi"/>
                <w:b/>
                <w:bCs/>
                <w:kern w:val="2"/>
                <w:sz w:val="22"/>
                <w:szCs w:val="22"/>
              </w:rPr>
            </w:pPr>
          </w:p>
          <w:p w14:paraId="5A9442DC" w14:textId="77777777" w:rsidR="00643A83" w:rsidRPr="00085AC2" w:rsidRDefault="00643A83" w:rsidP="00643A83">
            <w:pPr>
              <w:jc w:val="center"/>
              <w:rPr>
                <w:rFonts w:asciiTheme="minorHAnsi" w:hAnsiTheme="minorHAnsi" w:cstheme="minorHAnsi"/>
                <w:b/>
                <w:bCs/>
                <w:kern w:val="2"/>
                <w:sz w:val="22"/>
                <w:szCs w:val="22"/>
              </w:rPr>
            </w:pPr>
          </w:p>
          <w:p w14:paraId="04D5D74E" w14:textId="77777777" w:rsidR="00643A83" w:rsidRPr="00085AC2" w:rsidRDefault="00643A83" w:rsidP="00643A83">
            <w:pPr>
              <w:jc w:val="center"/>
              <w:rPr>
                <w:rFonts w:asciiTheme="minorHAnsi" w:hAnsiTheme="minorHAnsi" w:cstheme="minorHAnsi"/>
                <w:b/>
                <w:bCs/>
                <w:kern w:val="2"/>
                <w:sz w:val="22"/>
                <w:szCs w:val="22"/>
              </w:rPr>
            </w:pPr>
          </w:p>
          <w:p w14:paraId="1AB17599" w14:textId="77777777" w:rsidR="00643A83" w:rsidRPr="00085AC2" w:rsidRDefault="00643A83" w:rsidP="00643A83">
            <w:pPr>
              <w:rPr>
                <w:rFonts w:asciiTheme="minorHAnsi" w:hAnsiTheme="minorHAnsi" w:cstheme="minorHAnsi"/>
                <w:b/>
                <w:bCs/>
                <w:kern w:val="2"/>
                <w:sz w:val="22"/>
                <w:szCs w:val="22"/>
              </w:rPr>
            </w:pPr>
          </w:p>
          <w:p w14:paraId="24F93325" w14:textId="77777777" w:rsidR="00643A83" w:rsidRPr="00085AC2" w:rsidRDefault="00643A83" w:rsidP="00643A83">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Pirkėjas</w:t>
            </w:r>
          </w:p>
        </w:tc>
        <w:tc>
          <w:tcPr>
            <w:tcW w:w="3240" w:type="dxa"/>
          </w:tcPr>
          <w:p w14:paraId="072BCDA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1.1.1. Pavadinimas</w:t>
            </w:r>
          </w:p>
        </w:tc>
        <w:tc>
          <w:tcPr>
            <w:tcW w:w="3510" w:type="dxa"/>
          </w:tcPr>
          <w:p w14:paraId="367CACB9" w14:textId="4080C3BB"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b/>
                <w:kern w:val="2"/>
                <w:sz w:val="22"/>
                <w:szCs w:val="22"/>
              </w:rPr>
              <w:t>UAB „Kauno vandenys“</w:t>
            </w:r>
          </w:p>
        </w:tc>
      </w:tr>
      <w:tr w:rsidR="00643A83" w:rsidRPr="00085AC2" w14:paraId="0C589C2F" w14:textId="77777777">
        <w:tc>
          <w:tcPr>
            <w:tcW w:w="2808" w:type="dxa"/>
            <w:vMerge/>
          </w:tcPr>
          <w:p w14:paraId="250CF614" w14:textId="77777777" w:rsidR="00643A83" w:rsidRPr="00085AC2" w:rsidRDefault="00643A83" w:rsidP="00643A83">
            <w:pPr>
              <w:rPr>
                <w:rFonts w:asciiTheme="minorHAnsi" w:hAnsiTheme="minorHAnsi" w:cstheme="minorHAnsi"/>
                <w:kern w:val="2"/>
                <w:sz w:val="22"/>
                <w:szCs w:val="22"/>
              </w:rPr>
            </w:pPr>
          </w:p>
        </w:tc>
        <w:tc>
          <w:tcPr>
            <w:tcW w:w="3240" w:type="dxa"/>
          </w:tcPr>
          <w:p w14:paraId="7D49178E"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1.1.2. Juridinio asmens kodas</w:t>
            </w:r>
          </w:p>
        </w:tc>
        <w:tc>
          <w:tcPr>
            <w:tcW w:w="3510" w:type="dxa"/>
          </w:tcPr>
          <w:p w14:paraId="7819AEEC" w14:textId="26E1AC6F"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132751369</w:t>
            </w:r>
          </w:p>
        </w:tc>
      </w:tr>
      <w:tr w:rsidR="00643A83" w:rsidRPr="00085AC2" w14:paraId="2A93806E" w14:textId="77777777">
        <w:tc>
          <w:tcPr>
            <w:tcW w:w="2808" w:type="dxa"/>
            <w:vMerge/>
          </w:tcPr>
          <w:p w14:paraId="3E6C61B5" w14:textId="77777777" w:rsidR="00643A83" w:rsidRPr="00085AC2" w:rsidRDefault="00643A83" w:rsidP="00643A83">
            <w:pPr>
              <w:rPr>
                <w:rFonts w:asciiTheme="minorHAnsi" w:hAnsiTheme="minorHAnsi" w:cstheme="minorHAnsi"/>
                <w:kern w:val="2"/>
                <w:sz w:val="22"/>
                <w:szCs w:val="22"/>
              </w:rPr>
            </w:pPr>
          </w:p>
        </w:tc>
        <w:tc>
          <w:tcPr>
            <w:tcW w:w="3240" w:type="dxa"/>
          </w:tcPr>
          <w:p w14:paraId="5EED4427"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1.1.3. Adresas</w:t>
            </w:r>
          </w:p>
        </w:tc>
        <w:tc>
          <w:tcPr>
            <w:tcW w:w="3510" w:type="dxa"/>
          </w:tcPr>
          <w:p w14:paraId="4F5C7F7B" w14:textId="3AA0ED73"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Aukštaičių g. 43, Kaunas</w:t>
            </w:r>
          </w:p>
        </w:tc>
      </w:tr>
      <w:tr w:rsidR="00643A83" w:rsidRPr="00085AC2" w14:paraId="2FFCB90C" w14:textId="77777777">
        <w:tc>
          <w:tcPr>
            <w:tcW w:w="2808" w:type="dxa"/>
            <w:vMerge/>
          </w:tcPr>
          <w:p w14:paraId="77B2C144" w14:textId="77777777" w:rsidR="00643A83" w:rsidRPr="00085AC2" w:rsidRDefault="00643A83" w:rsidP="00643A83">
            <w:pPr>
              <w:rPr>
                <w:rFonts w:asciiTheme="minorHAnsi" w:hAnsiTheme="minorHAnsi" w:cstheme="minorHAnsi"/>
                <w:kern w:val="2"/>
                <w:sz w:val="22"/>
                <w:szCs w:val="22"/>
              </w:rPr>
            </w:pPr>
          </w:p>
        </w:tc>
        <w:tc>
          <w:tcPr>
            <w:tcW w:w="3240" w:type="dxa"/>
          </w:tcPr>
          <w:p w14:paraId="1FAD4E95"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1.1.4. PVM mokėtojo kodas</w:t>
            </w:r>
          </w:p>
        </w:tc>
        <w:tc>
          <w:tcPr>
            <w:tcW w:w="3510" w:type="dxa"/>
          </w:tcPr>
          <w:p w14:paraId="56AC6DCA" w14:textId="4AC22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LT327513610</w:t>
            </w:r>
          </w:p>
        </w:tc>
      </w:tr>
      <w:tr w:rsidR="00643A83" w:rsidRPr="00085AC2" w14:paraId="404EE54B" w14:textId="77777777">
        <w:tc>
          <w:tcPr>
            <w:tcW w:w="2808" w:type="dxa"/>
            <w:vMerge/>
          </w:tcPr>
          <w:p w14:paraId="0D53D2F6" w14:textId="77777777" w:rsidR="00643A83" w:rsidRPr="00085AC2" w:rsidRDefault="00643A83" w:rsidP="00643A83">
            <w:pPr>
              <w:rPr>
                <w:rFonts w:asciiTheme="minorHAnsi" w:hAnsiTheme="minorHAnsi" w:cstheme="minorHAnsi"/>
                <w:kern w:val="2"/>
                <w:sz w:val="22"/>
                <w:szCs w:val="22"/>
              </w:rPr>
            </w:pPr>
          </w:p>
        </w:tc>
        <w:tc>
          <w:tcPr>
            <w:tcW w:w="3240" w:type="dxa"/>
          </w:tcPr>
          <w:p w14:paraId="63D0D36C"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1.1.5. Atsiskaitomoji sąskaita</w:t>
            </w:r>
          </w:p>
        </w:tc>
        <w:tc>
          <w:tcPr>
            <w:tcW w:w="3510" w:type="dxa"/>
          </w:tcPr>
          <w:p w14:paraId="5D4BCEF1" w14:textId="156F417D"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LT447044060003089823</w:t>
            </w:r>
          </w:p>
        </w:tc>
      </w:tr>
      <w:tr w:rsidR="00643A83" w:rsidRPr="00085AC2" w14:paraId="5639980C" w14:textId="77777777">
        <w:tc>
          <w:tcPr>
            <w:tcW w:w="2808" w:type="dxa"/>
            <w:vMerge/>
          </w:tcPr>
          <w:p w14:paraId="2DBF3DBF" w14:textId="77777777" w:rsidR="00643A83" w:rsidRPr="00085AC2" w:rsidRDefault="00643A83" w:rsidP="00643A83">
            <w:pPr>
              <w:rPr>
                <w:rFonts w:asciiTheme="minorHAnsi" w:hAnsiTheme="minorHAnsi" w:cstheme="minorHAnsi"/>
                <w:kern w:val="2"/>
                <w:sz w:val="22"/>
                <w:szCs w:val="22"/>
              </w:rPr>
            </w:pPr>
          </w:p>
        </w:tc>
        <w:tc>
          <w:tcPr>
            <w:tcW w:w="3240" w:type="dxa"/>
          </w:tcPr>
          <w:p w14:paraId="1CB0978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1.1.6. Bankas, banko kodas</w:t>
            </w:r>
          </w:p>
        </w:tc>
        <w:tc>
          <w:tcPr>
            <w:tcW w:w="3510" w:type="dxa"/>
          </w:tcPr>
          <w:p w14:paraId="3DB14F3C" w14:textId="68301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AB SEB bankas, 70440</w:t>
            </w:r>
          </w:p>
        </w:tc>
      </w:tr>
      <w:tr w:rsidR="00643A83" w:rsidRPr="00085AC2" w14:paraId="3C6CA9D3" w14:textId="77777777">
        <w:tc>
          <w:tcPr>
            <w:tcW w:w="2808" w:type="dxa"/>
            <w:vMerge/>
          </w:tcPr>
          <w:p w14:paraId="7A8AE9BC" w14:textId="77777777" w:rsidR="00643A83" w:rsidRPr="00085AC2" w:rsidRDefault="00643A83" w:rsidP="00643A83">
            <w:pPr>
              <w:rPr>
                <w:rFonts w:asciiTheme="minorHAnsi" w:hAnsiTheme="minorHAnsi" w:cstheme="minorHAnsi"/>
                <w:kern w:val="2"/>
                <w:sz w:val="22"/>
                <w:szCs w:val="22"/>
              </w:rPr>
            </w:pPr>
          </w:p>
        </w:tc>
        <w:tc>
          <w:tcPr>
            <w:tcW w:w="3240" w:type="dxa"/>
          </w:tcPr>
          <w:p w14:paraId="3E35C849"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1.1.7. Telefonas</w:t>
            </w:r>
          </w:p>
        </w:tc>
        <w:tc>
          <w:tcPr>
            <w:tcW w:w="3510" w:type="dxa"/>
          </w:tcPr>
          <w:p w14:paraId="30515D15" w14:textId="17FF8139"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+370 37 301 700  </w:t>
            </w:r>
          </w:p>
        </w:tc>
      </w:tr>
      <w:tr w:rsidR="00643A83" w:rsidRPr="00085AC2" w14:paraId="2DD42AC0" w14:textId="77777777">
        <w:tc>
          <w:tcPr>
            <w:tcW w:w="2808" w:type="dxa"/>
            <w:vMerge/>
          </w:tcPr>
          <w:p w14:paraId="2FBBCA29" w14:textId="77777777" w:rsidR="00643A83" w:rsidRPr="00085AC2" w:rsidRDefault="00643A83" w:rsidP="00643A83">
            <w:pPr>
              <w:rPr>
                <w:rFonts w:asciiTheme="minorHAnsi" w:hAnsiTheme="minorHAnsi" w:cstheme="minorHAnsi"/>
                <w:kern w:val="2"/>
                <w:sz w:val="22"/>
                <w:szCs w:val="22"/>
              </w:rPr>
            </w:pPr>
          </w:p>
        </w:tc>
        <w:tc>
          <w:tcPr>
            <w:tcW w:w="3240" w:type="dxa"/>
          </w:tcPr>
          <w:p w14:paraId="52475DD0"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1.1.8. El. paštas</w:t>
            </w:r>
          </w:p>
        </w:tc>
        <w:tc>
          <w:tcPr>
            <w:tcW w:w="3510" w:type="dxa"/>
          </w:tcPr>
          <w:p w14:paraId="16E6C304" w14:textId="400D2C44" w:rsidR="00643A83" w:rsidRPr="00085AC2" w:rsidRDefault="00576E9B" w:rsidP="00643A83">
            <w:pPr>
              <w:jc w:val="both"/>
              <w:rPr>
                <w:rFonts w:asciiTheme="minorHAnsi" w:hAnsiTheme="minorHAnsi" w:cstheme="minorHAnsi"/>
                <w:kern w:val="2"/>
                <w:sz w:val="22"/>
                <w:szCs w:val="22"/>
              </w:rPr>
            </w:pPr>
            <w:hyperlink r:id="rId11" w:history="1">
              <w:r w:rsidR="00643A83" w:rsidRPr="00085AC2">
                <w:rPr>
                  <w:rStyle w:val="Hipersaitas"/>
                  <w:rFonts w:asciiTheme="minorHAnsi" w:hAnsiTheme="minorHAnsi" w:cstheme="minorHAnsi"/>
                  <w:kern w:val="2"/>
                  <w:sz w:val="22"/>
                  <w:szCs w:val="22"/>
                </w:rPr>
                <w:t>ofisas@kaunovandenys.lt</w:t>
              </w:r>
            </w:hyperlink>
            <w:r w:rsidR="00643A83" w:rsidRPr="00085AC2">
              <w:rPr>
                <w:rFonts w:asciiTheme="minorHAnsi" w:hAnsiTheme="minorHAnsi" w:cstheme="minorHAnsi"/>
                <w:kern w:val="2"/>
                <w:sz w:val="22"/>
                <w:szCs w:val="22"/>
              </w:rPr>
              <w:t xml:space="preserve"> </w:t>
            </w:r>
          </w:p>
        </w:tc>
      </w:tr>
      <w:tr w:rsidR="00134C3A" w:rsidRPr="00085AC2" w14:paraId="04E6F496" w14:textId="77777777">
        <w:tc>
          <w:tcPr>
            <w:tcW w:w="2808" w:type="dxa"/>
            <w:vMerge/>
          </w:tcPr>
          <w:p w14:paraId="3F78C75D" w14:textId="77777777" w:rsidR="00134C3A" w:rsidRPr="00085AC2" w:rsidRDefault="00134C3A" w:rsidP="00134C3A">
            <w:pPr>
              <w:rPr>
                <w:rFonts w:asciiTheme="minorHAnsi" w:hAnsiTheme="minorHAnsi" w:cstheme="minorHAnsi"/>
                <w:kern w:val="2"/>
                <w:sz w:val="22"/>
                <w:szCs w:val="22"/>
              </w:rPr>
            </w:pPr>
          </w:p>
        </w:tc>
        <w:tc>
          <w:tcPr>
            <w:tcW w:w="3240" w:type="dxa"/>
          </w:tcPr>
          <w:p w14:paraId="17851CCB"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1.1.9. Šalies atstovas</w:t>
            </w:r>
          </w:p>
        </w:tc>
        <w:tc>
          <w:tcPr>
            <w:tcW w:w="3510" w:type="dxa"/>
          </w:tcPr>
          <w:p w14:paraId="68AE61B3" w14:textId="00438314"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Darius Gražys</w:t>
            </w:r>
          </w:p>
        </w:tc>
      </w:tr>
      <w:tr w:rsidR="00134C3A" w:rsidRPr="00085AC2" w14:paraId="3789DCB5" w14:textId="77777777">
        <w:tc>
          <w:tcPr>
            <w:tcW w:w="2808" w:type="dxa"/>
            <w:vMerge/>
          </w:tcPr>
          <w:p w14:paraId="2B41C8D4" w14:textId="77777777" w:rsidR="00134C3A" w:rsidRPr="00085AC2" w:rsidRDefault="00134C3A" w:rsidP="00134C3A">
            <w:pPr>
              <w:rPr>
                <w:rFonts w:asciiTheme="minorHAnsi" w:hAnsiTheme="minorHAnsi" w:cstheme="minorHAnsi"/>
                <w:kern w:val="2"/>
                <w:sz w:val="22"/>
                <w:szCs w:val="22"/>
              </w:rPr>
            </w:pPr>
          </w:p>
        </w:tc>
        <w:tc>
          <w:tcPr>
            <w:tcW w:w="3240" w:type="dxa"/>
          </w:tcPr>
          <w:p w14:paraId="15C2388C"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1.1.10. Atstovavimo pagrindas</w:t>
            </w:r>
          </w:p>
        </w:tc>
        <w:tc>
          <w:tcPr>
            <w:tcW w:w="3510" w:type="dxa"/>
          </w:tcPr>
          <w:p w14:paraId="570009EE" w14:textId="1051F50F"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iCs/>
                <w:kern w:val="2"/>
                <w:sz w:val="22"/>
                <w:szCs w:val="22"/>
              </w:rPr>
              <w:t>2020-04-20 įsakymas</w:t>
            </w:r>
            <w:r w:rsidRPr="00085AC2">
              <w:rPr>
                <w:rFonts w:asciiTheme="minorHAnsi" w:hAnsiTheme="minorHAnsi" w:cstheme="minorHAnsi"/>
                <w:iCs/>
                <w:sz w:val="22"/>
                <w:szCs w:val="22"/>
                <w:lang w:eastAsia="lt-LT"/>
              </w:rPr>
              <w:t xml:space="preserve"> </w:t>
            </w:r>
            <w:r w:rsidRPr="00085AC2">
              <w:rPr>
                <w:rFonts w:asciiTheme="minorHAnsi" w:hAnsiTheme="minorHAnsi" w:cstheme="minorHAnsi"/>
                <w:iCs/>
                <w:kern w:val="2"/>
                <w:sz w:val="22"/>
                <w:szCs w:val="22"/>
              </w:rPr>
              <w:t xml:space="preserve">Nr. 2-64-2020  </w:t>
            </w:r>
          </w:p>
        </w:tc>
      </w:tr>
      <w:tr w:rsidR="005A5832" w:rsidRPr="00085AC2" w14:paraId="7764308C" w14:textId="77777777">
        <w:tc>
          <w:tcPr>
            <w:tcW w:w="2808" w:type="dxa"/>
            <w:vMerge w:val="restart"/>
          </w:tcPr>
          <w:p w14:paraId="3EE4DF26" w14:textId="77777777" w:rsidR="005A5832" w:rsidRPr="00085AC2" w:rsidRDefault="005A5832">
            <w:pPr>
              <w:rPr>
                <w:rFonts w:asciiTheme="minorHAnsi" w:hAnsiTheme="minorHAnsi" w:cstheme="minorHAnsi"/>
                <w:b/>
                <w:bCs/>
                <w:kern w:val="2"/>
                <w:sz w:val="22"/>
                <w:szCs w:val="22"/>
              </w:rPr>
            </w:pPr>
          </w:p>
          <w:p w14:paraId="6D519503" w14:textId="77777777" w:rsidR="005A5832" w:rsidRPr="00085AC2" w:rsidRDefault="005A5832">
            <w:pPr>
              <w:rPr>
                <w:rFonts w:asciiTheme="minorHAnsi" w:hAnsiTheme="minorHAnsi" w:cstheme="minorHAnsi"/>
                <w:b/>
                <w:bCs/>
                <w:kern w:val="2"/>
                <w:sz w:val="22"/>
                <w:szCs w:val="22"/>
              </w:rPr>
            </w:pPr>
          </w:p>
          <w:p w14:paraId="6DCE769E" w14:textId="77777777" w:rsidR="005A5832" w:rsidRPr="00085AC2" w:rsidRDefault="005A5832">
            <w:pPr>
              <w:rPr>
                <w:rFonts w:asciiTheme="minorHAnsi" w:hAnsiTheme="minorHAnsi" w:cstheme="minorHAnsi"/>
                <w:b/>
                <w:bCs/>
                <w:kern w:val="2"/>
                <w:sz w:val="22"/>
                <w:szCs w:val="22"/>
              </w:rPr>
            </w:pPr>
          </w:p>
          <w:p w14:paraId="24A9863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 Tiekėjas</w:t>
            </w:r>
          </w:p>
          <w:p w14:paraId="711EF287" w14:textId="77777777" w:rsidR="005A5832" w:rsidRPr="00085AC2"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 Pavadinimas</w:t>
            </w:r>
          </w:p>
        </w:tc>
        <w:tc>
          <w:tcPr>
            <w:tcW w:w="3510" w:type="dxa"/>
          </w:tcPr>
          <w:p w14:paraId="1C39FB23" w14:textId="77777777" w:rsidR="005A5832" w:rsidRPr="00085AC2" w:rsidRDefault="005A5832">
            <w:pPr>
              <w:jc w:val="center"/>
              <w:rPr>
                <w:rFonts w:asciiTheme="minorHAnsi" w:hAnsiTheme="minorHAnsi" w:cstheme="minorHAnsi"/>
                <w:kern w:val="2"/>
                <w:sz w:val="22"/>
                <w:szCs w:val="22"/>
              </w:rPr>
            </w:pPr>
          </w:p>
        </w:tc>
      </w:tr>
      <w:tr w:rsidR="005A5832" w:rsidRPr="00085AC2" w14:paraId="7620FF3C" w14:textId="77777777">
        <w:tc>
          <w:tcPr>
            <w:tcW w:w="2808" w:type="dxa"/>
            <w:vMerge/>
          </w:tcPr>
          <w:p w14:paraId="59A76BF6" w14:textId="77777777" w:rsidR="005A5832" w:rsidRPr="00085AC2" w:rsidRDefault="005A5832">
            <w:pPr>
              <w:rPr>
                <w:rFonts w:asciiTheme="minorHAnsi" w:hAnsiTheme="minorHAnsi" w:cstheme="minorHAnsi"/>
                <w:b/>
                <w:bCs/>
                <w:kern w:val="2"/>
                <w:sz w:val="22"/>
                <w:szCs w:val="22"/>
              </w:rPr>
            </w:pPr>
          </w:p>
        </w:tc>
        <w:tc>
          <w:tcPr>
            <w:tcW w:w="3240" w:type="dxa"/>
          </w:tcPr>
          <w:p w14:paraId="06E5950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1.2.2. Juridinio asmens kodas</w:t>
            </w:r>
          </w:p>
        </w:tc>
        <w:tc>
          <w:tcPr>
            <w:tcW w:w="3510" w:type="dxa"/>
          </w:tcPr>
          <w:p w14:paraId="309242FF" w14:textId="77777777" w:rsidR="005A5832" w:rsidRPr="00085AC2" w:rsidRDefault="005A5832">
            <w:pPr>
              <w:jc w:val="center"/>
              <w:rPr>
                <w:rFonts w:asciiTheme="minorHAnsi" w:hAnsiTheme="minorHAnsi" w:cstheme="minorHAnsi"/>
                <w:kern w:val="2"/>
                <w:sz w:val="22"/>
                <w:szCs w:val="22"/>
              </w:rPr>
            </w:pPr>
          </w:p>
        </w:tc>
      </w:tr>
      <w:tr w:rsidR="005A5832" w:rsidRPr="00085AC2" w14:paraId="7689A0D1" w14:textId="77777777">
        <w:tc>
          <w:tcPr>
            <w:tcW w:w="2808" w:type="dxa"/>
            <w:vMerge/>
          </w:tcPr>
          <w:p w14:paraId="6AEC8F64" w14:textId="77777777" w:rsidR="005A5832" w:rsidRPr="00085AC2" w:rsidRDefault="005A5832">
            <w:pPr>
              <w:rPr>
                <w:rFonts w:asciiTheme="minorHAnsi" w:hAnsiTheme="minorHAnsi" w:cstheme="minorHAnsi"/>
                <w:b/>
                <w:bCs/>
                <w:kern w:val="2"/>
                <w:sz w:val="22"/>
                <w:szCs w:val="22"/>
              </w:rPr>
            </w:pPr>
          </w:p>
        </w:tc>
        <w:tc>
          <w:tcPr>
            <w:tcW w:w="3240" w:type="dxa"/>
          </w:tcPr>
          <w:p w14:paraId="1045CD1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1.2.3. Adresas</w:t>
            </w:r>
          </w:p>
        </w:tc>
        <w:tc>
          <w:tcPr>
            <w:tcW w:w="3510" w:type="dxa"/>
          </w:tcPr>
          <w:p w14:paraId="60D8C1A4" w14:textId="77777777" w:rsidR="005A5832" w:rsidRPr="00085AC2" w:rsidRDefault="005A5832">
            <w:pPr>
              <w:jc w:val="center"/>
              <w:rPr>
                <w:rFonts w:asciiTheme="minorHAnsi" w:hAnsiTheme="minorHAnsi" w:cstheme="minorHAnsi"/>
                <w:kern w:val="2"/>
                <w:sz w:val="22"/>
                <w:szCs w:val="22"/>
              </w:rPr>
            </w:pPr>
          </w:p>
        </w:tc>
      </w:tr>
      <w:tr w:rsidR="005A5832" w:rsidRPr="00085AC2" w14:paraId="74515245" w14:textId="77777777">
        <w:tc>
          <w:tcPr>
            <w:tcW w:w="2808" w:type="dxa"/>
            <w:vMerge/>
          </w:tcPr>
          <w:p w14:paraId="18EB75E1" w14:textId="77777777" w:rsidR="005A5832" w:rsidRPr="00085AC2" w:rsidRDefault="005A5832">
            <w:pPr>
              <w:rPr>
                <w:rFonts w:asciiTheme="minorHAnsi" w:hAnsiTheme="minorHAnsi" w:cstheme="minorHAnsi"/>
                <w:b/>
                <w:bCs/>
                <w:kern w:val="2"/>
                <w:sz w:val="22"/>
                <w:szCs w:val="22"/>
              </w:rPr>
            </w:pPr>
          </w:p>
        </w:tc>
        <w:tc>
          <w:tcPr>
            <w:tcW w:w="3240" w:type="dxa"/>
          </w:tcPr>
          <w:p w14:paraId="1C15E74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1.2.4. PVM mokėtojo kodas</w:t>
            </w:r>
          </w:p>
        </w:tc>
        <w:tc>
          <w:tcPr>
            <w:tcW w:w="3510" w:type="dxa"/>
          </w:tcPr>
          <w:p w14:paraId="0F561431" w14:textId="77777777" w:rsidR="005A5832" w:rsidRPr="00085AC2" w:rsidRDefault="005A5832">
            <w:pPr>
              <w:jc w:val="center"/>
              <w:rPr>
                <w:rFonts w:asciiTheme="minorHAnsi" w:hAnsiTheme="minorHAnsi" w:cstheme="minorHAnsi"/>
                <w:kern w:val="2"/>
                <w:sz w:val="22"/>
                <w:szCs w:val="22"/>
              </w:rPr>
            </w:pPr>
          </w:p>
        </w:tc>
      </w:tr>
      <w:tr w:rsidR="005A5832" w:rsidRPr="00085AC2" w14:paraId="67ACF326" w14:textId="77777777">
        <w:tc>
          <w:tcPr>
            <w:tcW w:w="2808" w:type="dxa"/>
            <w:vMerge/>
          </w:tcPr>
          <w:p w14:paraId="6ECE234A" w14:textId="77777777" w:rsidR="005A5832" w:rsidRPr="00085AC2" w:rsidRDefault="005A5832">
            <w:pPr>
              <w:rPr>
                <w:rFonts w:asciiTheme="minorHAnsi" w:hAnsiTheme="minorHAnsi" w:cstheme="minorHAnsi"/>
                <w:b/>
                <w:bCs/>
                <w:kern w:val="2"/>
                <w:sz w:val="22"/>
                <w:szCs w:val="22"/>
              </w:rPr>
            </w:pPr>
          </w:p>
        </w:tc>
        <w:tc>
          <w:tcPr>
            <w:tcW w:w="3240" w:type="dxa"/>
          </w:tcPr>
          <w:p w14:paraId="752CC26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1.2.5. Atsiskaitomoji sąskaita</w:t>
            </w:r>
          </w:p>
        </w:tc>
        <w:tc>
          <w:tcPr>
            <w:tcW w:w="3510" w:type="dxa"/>
          </w:tcPr>
          <w:p w14:paraId="512A87EA" w14:textId="77777777" w:rsidR="005A5832" w:rsidRPr="00085AC2" w:rsidRDefault="005A5832">
            <w:pPr>
              <w:jc w:val="center"/>
              <w:rPr>
                <w:rFonts w:asciiTheme="minorHAnsi" w:hAnsiTheme="minorHAnsi" w:cstheme="minorHAnsi"/>
                <w:kern w:val="2"/>
                <w:sz w:val="22"/>
                <w:szCs w:val="22"/>
              </w:rPr>
            </w:pPr>
          </w:p>
        </w:tc>
      </w:tr>
      <w:tr w:rsidR="005A5832" w:rsidRPr="00085AC2" w14:paraId="6C77EA71" w14:textId="77777777">
        <w:tc>
          <w:tcPr>
            <w:tcW w:w="2808" w:type="dxa"/>
            <w:vMerge/>
          </w:tcPr>
          <w:p w14:paraId="70F8DC28" w14:textId="77777777" w:rsidR="005A5832" w:rsidRPr="00085AC2" w:rsidRDefault="005A5832">
            <w:pPr>
              <w:rPr>
                <w:rFonts w:asciiTheme="minorHAnsi" w:hAnsiTheme="minorHAnsi" w:cstheme="minorHAnsi"/>
                <w:b/>
                <w:bCs/>
                <w:kern w:val="2"/>
                <w:sz w:val="22"/>
                <w:szCs w:val="22"/>
              </w:rPr>
            </w:pPr>
          </w:p>
        </w:tc>
        <w:tc>
          <w:tcPr>
            <w:tcW w:w="3240" w:type="dxa"/>
          </w:tcPr>
          <w:p w14:paraId="1622E53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1.2.6. Bankas, banko kodas</w:t>
            </w:r>
          </w:p>
        </w:tc>
        <w:tc>
          <w:tcPr>
            <w:tcW w:w="3510" w:type="dxa"/>
          </w:tcPr>
          <w:p w14:paraId="53BF499D" w14:textId="77777777" w:rsidR="005A5832" w:rsidRPr="00085AC2" w:rsidRDefault="005A5832">
            <w:pPr>
              <w:jc w:val="center"/>
              <w:rPr>
                <w:rFonts w:asciiTheme="minorHAnsi" w:hAnsiTheme="minorHAnsi" w:cstheme="minorHAnsi"/>
                <w:kern w:val="2"/>
                <w:sz w:val="22"/>
                <w:szCs w:val="22"/>
              </w:rPr>
            </w:pPr>
          </w:p>
        </w:tc>
      </w:tr>
      <w:tr w:rsidR="005A5832" w:rsidRPr="00085AC2" w14:paraId="1A4DD5FA" w14:textId="77777777">
        <w:tc>
          <w:tcPr>
            <w:tcW w:w="2808" w:type="dxa"/>
            <w:vMerge/>
          </w:tcPr>
          <w:p w14:paraId="4F69EC28" w14:textId="77777777" w:rsidR="005A5832" w:rsidRPr="00085AC2" w:rsidRDefault="005A5832">
            <w:pPr>
              <w:rPr>
                <w:rFonts w:asciiTheme="minorHAnsi" w:hAnsiTheme="minorHAnsi" w:cstheme="minorHAnsi"/>
                <w:b/>
                <w:bCs/>
                <w:kern w:val="2"/>
                <w:sz w:val="22"/>
                <w:szCs w:val="22"/>
              </w:rPr>
            </w:pPr>
          </w:p>
        </w:tc>
        <w:tc>
          <w:tcPr>
            <w:tcW w:w="3240" w:type="dxa"/>
          </w:tcPr>
          <w:p w14:paraId="2D95A528"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1.2.7. Telefonas</w:t>
            </w:r>
          </w:p>
        </w:tc>
        <w:tc>
          <w:tcPr>
            <w:tcW w:w="3510" w:type="dxa"/>
          </w:tcPr>
          <w:p w14:paraId="60EDB536" w14:textId="77777777" w:rsidR="005A5832" w:rsidRPr="00085AC2" w:rsidRDefault="005A5832">
            <w:pPr>
              <w:jc w:val="center"/>
              <w:rPr>
                <w:rFonts w:asciiTheme="minorHAnsi" w:hAnsiTheme="minorHAnsi" w:cstheme="minorHAnsi"/>
                <w:kern w:val="2"/>
                <w:sz w:val="22"/>
                <w:szCs w:val="22"/>
              </w:rPr>
            </w:pPr>
          </w:p>
        </w:tc>
      </w:tr>
      <w:tr w:rsidR="005A5832" w:rsidRPr="00085AC2" w14:paraId="237ED846" w14:textId="77777777">
        <w:tc>
          <w:tcPr>
            <w:tcW w:w="2808" w:type="dxa"/>
            <w:vMerge/>
          </w:tcPr>
          <w:p w14:paraId="371686E0" w14:textId="77777777" w:rsidR="005A5832" w:rsidRPr="00085AC2" w:rsidRDefault="005A5832">
            <w:pPr>
              <w:rPr>
                <w:rFonts w:asciiTheme="minorHAnsi" w:hAnsiTheme="minorHAnsi" w:cstheme="minorHAnsi"/>
                <w:b/>
                <w:bCs/>
                <w:kern w:val="2"/>
                <w:sz w:val="22"/>
                <w:szCs w:val="22"/>
              </w:rPr>
            </w:pPr>
          </w:p>
        </w:tc>
        <w:tc>
          <w:tcPr>
            <w:tcW w:w="3240" w:type="dxa"/>
          </w:tcPr>
          <w:p w14:paraId="76411BE9"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1.2.8. El. paštas</w:t>
            </w:r>
          </w:p>
        </w:tc>
        <w:tc>
          <w:tcPr>
            <w:tcW w:w="3510" w:type="dxa"/>
          </w:tcPr>
          <w:p w14:paraId="3AD89FFF" w14:textId="77777777" w:rsidR="005A5832" w:rsidRPr="00085AC2" w:rsidRDefault="005A5832">
            <w:pPr>
              <w:jc w:val="center"/>
              <w:rPr>
                <w:rFonts w:asciiTheme="minorHAnsi" w:hAnsiTheme="minorHAnsi" w:cstheme="minorHAnsi"/>
                <w:kern w:val="2"/>
                <w:sz w:val="22"/>
                <w:szCs w:val="22"/>
              </w:rPr>
            </w:pPr>
          </w:p>
        </w:tc>
      </w:tr>
      <w:tr w:rsidR="005A5832" w:rsidRPr="00085AC2" w14:paraId="666AE2EA" w14:textId="77777777">
        <w:tc>
          <w:tcPr>
            <w:tcW w:w="2808" w:type="dxa"/>
            <w:vMerge/>
          </w:tcPr>
          <w:p w14:paraId="543BB8B7" w14:textId="77777777" w:rsidR="005A5832" w:rsidRPr="00085AC2" w:rsidRDefault="005A5832">
            <w:pPr>
              <w:rPr>
                <w:rFonts w:asciiTheme="minorHAnsi" w:hAnsiTheme="minorHAnsi" w:cstheme="minorHAnsi"/>
                <w:b/>
                <w:bCs/>
                <w:kern w:val="2"/>
                <w:sz w:val="22"/>
                <w:szCs w:val="22"/>
              </w:rPr>
            </w:pPr>
          </w:p>
        </w:tc>
        <w:tc>
          <w:tcPr>
            <w:tcW w:w="3240" w:type="dxa"/>
          </w:tcPr>
          <w:p w14:paraId="122A22A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1.2.9. Šalies atstovas</w:t>
            </w:r>
          </w:p>
        </w:tc>
        <w:tc>
          <w:tcPr>
            <w:tcW w:w="3510" w:type="dxa"/>
          </w:tcPr>
          <w:p w14:paraId="7580B9F5" w14:textId="77777777" w:rsidR="005A5832" w:rsidRPr="00085AC2" w:rsidRDefault="005A5832">
            <w:pPr>
              <w:jc w:val="center"/>
              <w:rPr>
                <w:rFonts w:asciiTheme="minorHAnsi" w:hAnsiTheme="minorHAnsi" w:cstheme="minorHAnsi"/>
                <w:kern w:val="2"/>
                <w:sz w:val="22"/>
                <w:szCs w:val="22"/>
              </w:rPr>
            </w:pPr>
          </w:p>
        </w:tc>
      </w:tr>
      <w:tr w:rsidR="005A5832" w:rsidRPr="00085AC2" w14:paraId="292C776B" w14:textId="77777777">
        <w:tc>
          <w:tcPr>
            <w:tcW w:w="2808" w:type="dxa"/>
            <w:vMerge/>
          </w:tcPr>
          <w:p w14:paraId="2D900F0A" w14:textId="77777777" w:rsidR="005A5832" w:rsidRPr="00085AC2" w:rsidRDefault="005A5832">
            <w:pPr>
              <w:rPr>
                <w:rFonts w:asciiTheme="minorHAnsi" w:hAnsiTheme="minorHAnsi" w:cstheme="minorHAnsi"/>
                <w:b/>
                <w:bCs/>
                <w:kern w:val="2"/>
                <w:sz w:val="22"/>
                <w:szCs w:val="22"/>
              </w:rPr>
            </w:pPr>
          </w:p>
        </w:tc>
        <w:tc>
          <w:tcPr>
            <w:tcW w:w="3240" w:type="dxa"/>
          </w:tcPr>
          <w:p w14:paraId="0A9DB8E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1.2.10. Atstovavimo pagrindas</w:t>
            </w:r>
          </w:p>
        </w:tc>
        <w:tc>
          <w:tcPr>
            <w:tcW w:w="3510" w:type="dxa"/>
          </w:tcPr>
          <w:p w14:paraId="5FCBD162" w14:textId="77777777" w:rsidR="005A5832" w:rsidRPr="00085AC2" w:rsidRDefault="005A5832">
            <w:pPr>
              <w:jc w:val="center"/>
              <w:rPr>
                <w:rFonts w:asciiTheme="minorHAnsi" w:hAnsiTheme="minorHAnsi" w:cstheme="minorHAnsi"/>
                <w:kern w:val="2"/>
                <w:sz w:val="22"/>
                <w:szCs w:val="22"/>
              </w:rPr>
            </w:pPr>
          </w:p>
        </w:tc>
      </w:tr>
    </w:tbl>
    <w:p w14:paraId="29EDFD0B" w14:textId="77777777" w:rsidR="005A5832" w:rsidRPr="00085AC2"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085AC2" w14:paraId="7696E671" w14:textId="77777777">
        <w:trPr>
          <w:trHeight w:val="300"/>
        </w:trPr>
        <w:tc>
          <w:tcPr>
            <w:tcW w:w="9535" w:type="dxa"/>
            <w:gridSpan w:val="4"/>
          </w:tcPr>
          <w:p w14:paraId="2A11592D"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 ATSAKINGI ASMENYS</w:t>
            </w:r>
          </w:p>
        </w:tc>
      </w:tr>
      <w:tr w:rsidR="005A5832" w:rsidRPr="00085AC2" w14:paraId="26292B4A" w14:textId="77777777">
        <w:trPr>
          <w:trHeight w:val="300"/>
        </w:trPr>
        <w:tc>
          <w:tcPr>
            <w:tcW w:w="2704" w:type="dxa"/>
            <w:gridSpan w:val="2"/>
          </w:tcPr>
          <w:p w14:paraId="161367C0" w14:textId="079A307B" w:rsidR="005A5832" w:rsidRPr="00085AC2" w:rsidRDefault="00A10867" w:rsidP="00B56782">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085AC2">
              <w:rPr>
                <w:rFonts w:asciiTheme="minorHAnsi" w:hAnsiTheme="minorHAnsi" w:cstheme="minorHAnsi"/>
                <w:b/>
                <w:bCs/>
                <w:kern w:val="2"/>
                <w:sz w:val="22"/>
                <w:szCs w:val="22"/>
              </w:rPr>
              <w:t>SABIS</w:t>
            </w:r>
            <w:r w:rsidRPr="00085AC2">
              <w:rPr>
                <w:rFonts w:asciiTheme="minorHAnsi" w:hAnsiTheme="minorHAnsi" w:cstheme="minorHAnsi"/>
                <w:b/>
                <w:bCs/>
                <w:kern w:val="2"/>
                <w:sz w:val="22"/>
                <w:szCs w:val="22"/>
              </w:rPr>
              <w:t>“ priėmimą</w:t>
            </w:r>
          </w:p>
        </w:tc>
        <w:tc>
          <w:tcPr>
            <w:tcW w:w="6831" w:type="dxa"/>
            <w:gridSpan w:val="2"/>
          </w:tcPr>
          <w:p w14:paraId="1DD2AD61" w14:textId="77777777"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Nuotekų valyklos viršininkas Vytautas Vitkus</w:t>
            </w:r>
          </w:p>
          <w:p w14:paraId="36521F02" w14:textId="77777777"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Aukštaičių g. 43, Kaunas </w:t>
            </w:r>
          </w:p>
          <w:p w14:paraId="077C4F1F" w14:textId="77777777"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mob. +370 62882062</w:t>
            </w:r>
          </w:p>
          <w:p w14:paraId="017FFD68" w14:textId="6688E83D" w:rsidR="005A5832" w:rsidRPr="00085AC2" w:rsidRDefault="000862F1" w:rsidP="000862F1">
            <w:pPr>
              <w:rPr>
                <w:rFonts w:asciiTheme="minorHAnsi" w:hAnsiTheme="minorHAnsi" w:cstheme="minorHAnsi"/>
                <w:color w:val="4472C4"/>
                <w:kern w:val="2"/>
                <w:sz w:val="22"/>
                <w:szCs w:val="22"/>
                <w:lang w:val="en-US"/>
              </w:rPr>
            </w:pPr>
            <w:r w:rsidRPr="00085AC2">
              <w:rPr>
                <w:rFonts w:asciiTheme="minorHAnsi" w:hAnsiTheme="minorHAnsi" w:cstheme="minorHAnsi"/>
                <w:kern w:val="2"/>
                <w:sz w:val="22"/>
                <w:szCs w:val="22"/>
              </w:rPr>
              <w:t xml:space="preserve">el. p. </w:t>
            </w:r>
            <w:hyperlink r:id="rId12" w:history="1">
              <w:r w:rsidR="00312638" w:rsidRPr="00F33D15">
                <w:rPr>
                  <w:rStyle w:val="Hipersaitas"/>
                  <w:rFonts w:asciiTheme="minorHAnsi" w:hAnsiTheme="minorHAnsi" w:cstheme="minorHAnsi"/>
                  <w:kern w:val="2"/>
                  <w:sz w:val="22"/>
                  <w:szCs w:val="22"/>
                </w:rPr>
                <w:t>Vytautas.Vitkus@kaunovandenys.lt</w:t>
              </w:r>
            </w:hyperlink>
            <w:r w:rsidR="00312638">
              <w:rPr>
                <w:rFonts w:asciiTheme="minorHAnsi" w:hAnsiTheme="minorHAnsi" w:cstheme="minorHAnsi"/>
                <w:kern w:val="2"/>
                <w:sz w:val="22"/>
                <w:szCs w:val="22"/>
              </w:rPr>
              <w:t xml:space="preserve"> </w:t>
            </w:r>
          </w:p>
        </w:tc>
      </w:tr>
      <w:tr w:rsidR="005A5832" w:rsidRPr="00085AC2" w14:paraId="17A4E02F" w14:textId="77777777">
        <w:trPr>
          <w:trHeight w:val="300"/>
        </w:trPr>
        <w:tc>
          <w:tcPr>
            <w:tcW w:w="2704" w:type="dxa"/>
            <w:gridSpan w:val="2"/>
          </w:tcPr>
          <w:p w14:paraId="146E8BAE"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085AC2" w:rsidRDefault="00A10867">
            <w:pPr>
              <w:rPr>
                <w:rFonts w:asciiTheme="minorHAnsi" w:hAnsiTheme="minorHAnsi" w:cstheme="minorHAnsi"/>
                <w:color w:val="4472C4"/>
                <w:kern w:val="2"/>
                <w:sz w:val="22"/>
                <w:szCs w:val="22"/>
              </w:rPr>
            </w:pPr>
            <w:r w:rsidRPr="00085AC2">
              <w:rPr>
                <w:rFonts w:asciiTheme="minorHAnsi" w:hAnsiTheme="minorHAnsi" w:cstheme="minorHAnsi"/>
                <w:color w:val="4472C4"/>
                <w:kern w:val="2"/>
                <w:sz w:val="22"/>
                <w:szCs w:val="22"/>
              </w:rPr>
              <w:t>(nurodyti padalinį / skyrių, pareigas, vardą, pavardę, tel., el. paštą)</w:t>
            </w:r>
          </w:p>
        </w:tc>
      </w:tr>
      <w:tr w:rsidR="005A5832" w:rsidRPr="00085AC2" w14:paraId="4A640CBD" w14:textId="77777777">
        <w:trPr>
          <w:trHeight w:val="300"/>
        </w:trPr>
        <w:tc>
          <w:tcPr>
            <w:tcW w:w="9535" w:type="dxa"/>
            <w:gridSpan w:val="4"/>
          </w:tcPr>
          <w:p w14:paraId="2B39259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 SUTARTIES DALYKAS</w:t>
            </w:r>
          </w:p>
        </w:tc>
      </w:tr>
      <w:tr w:rsidR="005A5832" w:rsidRPr="00085AC2" w14:paraId="7A151A7C" w14:textId="77777777">
        <w:trPr>
          <w:trHeight w:val="300"/>
        </w:trPr>
        <w:tc>
          <w:tcPr>
            <w:tcW w:w="2704" w:type="dxa"/>
            <w:gridSpan w:val="2"/>
          </w:tcPr>
          <w:p w14:paraId="7B49844D"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3.1. Sutarties dalykas </w:t>
            </w:r>
          </w:p>
        </w:tc>
        <w:tc>
          <w:tcPr>
            <w:tcW w:w="6831" w:type="dxa"/>
            <w:gridSpan w:val="2"/>
          </w:tcPr>
          <w:p w14:paraId="4E656F6A" w14:textId="1911393A" w:rsidR="005A5832" w:rsidRPr="00085AC2" w:rsidRDefault="00A10867" w:rsidP="00F7668F">
            <w:pPr>
              <w:jc w:val="both"/>
              <w:rPr>
                <w:rFonts w:asciiTheme="minorHAnsi" w:hAnsiTheme="minorHAnsi" w:cstheme="minorHAnsi"/>
                <w:color w:val="000000"/>
                <w:kern w:val="2"/>
                <w:sz w:val="22"/>
                <w:szCs w:val="22"/>
              </w:rPr>
            </w:pPr>
            <w:r w:rsidRPr="00085AC2">
              <w:rPr>
                <w:rFonts w:asciiTheme="minorHAnsi" w:hAnsiTheme="minorHAnsi" w:cstheme="minorHAnsi"/>
                <w:kern w:val="2"/>
                <w:sz w:val="22"/>
                <w:szCs w:val="22"/>
              </w:rPr>
              <w:t xml:space="preserve">Tiekėjas įsipareigoja Sutartyje numatytomis sąlygomis perduoti Pirkėjui </w:t>
            </w:r>
            <w:r w:rsidR="008F2B2E" w:rsidRPr="00396325">
              <w:rPr>
                <w:rFonts w:asciiTheme="minorHAnsi" w:hAnsiTheme="minorHAnsi" w:cstheme="minorHAnsi"/>
                <w:b/>
                <w:kern w:val="2"/>
                <w:sz w:val="22"/>
                <w:szCs w:val="22"/>
              </w:rPr>
              <w:t>PLV valdiklio komplektą</w:t>
            </w:r>
            <w:r w:rsidR="00085AC2" w:rsidRPr="00396325">
              <w:rPr>
                <w:rFonts w:asciiTheme="minorHAnsi" w:hAnsiTheme="minorHAnsi" w:cstheme="minorHAnsi"/>
                <w:b/>
                <w:kern w:val="2"/>
                <w:sz w:val="22"/>
                <w:szCs w:val="22"/>
              </w:rPr>
              <w:t xml:space="preserve"> </w:t>
            </w:r>
            <w:r w:rsidR="00F075A6">
              <w:rPr>
                <w:rFonts w:asciiTheme="minorHAnsi" w:hAnsiTheme="minorHAnsi" w:cstheme="minorHAnsi"/>
                <w:color w:val="000000"/>
                <w:kern w:val="2"/>
                <w:sz w:val="22"/>
                <w:szCs w:val="22"/>
              </w:rPr>
              <w:t>(toliau – Prekės)</w:t>
            </w:r>
            <w:r w:rsidR="000862F1" w:rsidRPr="00085AC2">
              <w:rPr>
                <w:rFonts w:asciiTheme="minorHAnsi" w:hAnsiTheme="minorHAnsi" w:cstheme="minorHAnsi"/>
                <w:color w:val="000000"/>
                <w:kern w:val="2"/>
                <w:sz w:val="22"/>
                <w:szCs w:val="22"/>
              </w:rPr>
              <w:t>.</w:t>
            </w:r>
          </w:p>
          <w:p w14:paraId="24700FA6" w14:textId="19ACFFAA" w:rsidR="005A5832" w:rsidRPr="00085AC2" w:rsidRDefault="00A10867" w:rsidP="005123D3">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lastRenderedPageBreak/>
              <w:t>Išsamus Prekių aprašymas ir kiti reikalavimai tiekiamoms Prekėms nustatyti Sutarties priede Nr. [</w:t>
            </w:r>
            <w:r w:rsidR="00EE7DC3" w:rsidRPr="00085AC2">
              <w:rPr>
                <w:rFonts w:asciiTheme="minorHAnsi" w:hAnsiTheme="minorHAnsi" w:cstheme="minorHAnsi"/>
                <w:color w:val="000000"/>
                <w:kern w:val="2"/>
                <w:sz w:val="22"/>
                <w:szCs w:val="22"/>
              </w:rPr>
              <w:t>1</w:t>
            </w:r>
            <w:r w:rsidRPr="00085AC2">
              <w:rPr>
                <w:rFonts w:asciiTheme="minorHAnsi" w:hAnsiTheme="minorHAnsi" w:cstheme="minorHAnsi"/>
                <w:color w:val="000000"/>
                <w:kern w:val="2"/>
                <w:sz w:val="22"/>
                <w:szCs w:val="22"/>
              </w:rPr>
              <w:t>] „Techninė specifikacija“ (tol</w:t>
            </w:r>
            <w:r w:rsidR="00396325">
              <w:rPr>
                <w:rFonts w:asciiTheme="minorHAnsi" w:hAnsiTheme="minorHAnsi" w:cstheme="minorHAnsi"/>
                <w:color w:val="000000"/>
                <w:kern w:val="2"/>
                <w:sz w:val="22"/>
                <w:szCs w:val="22"/>
              </w:rPr>
              <w:t>iau – Techninė specifikacija)</w:t>
            </w:r>
            <w:r w:rsidR="005123D3">
              <w:rPr>
                <w:rFonts w:asciiTheme="minorHAnsi" w:hAnsiTheme="minorHAnsi" w:cstheme="minorHAnsi"/>
                <w:color w:val="000000"/>
                <w:kern w:val="2"/>
                <w:sz w:val="22"/>
                <w:szCs w:val="22"/>
              </w:rPr>
              <w:t xml:space="preserve"> </w:t>
            </w:r>
            <w:r w:rsidR="00396325">
              <w:rPr>
                <w:rFonts w:asciiTheme="minorHAnsi" w:hAnsiTheme="minorHAnsi" w:cstheme="minorHAnsi"/>
                <w:color w:val="000000"/>
                <w:kern w:val="2"/>
                <w:sz w:val="22"/>
                <w:szCs w:val="22"/>
              </w:rPr>
              <w:t>ir</w:t>
            </w:r>
            <w:r w:rsidRPr="00085AC2">
              <w:rPr>
                <w:rFonts w:asciiTheme="minorHAnsi" w:hAnsiTheme="minorHAnsi" w:cstheme="minorHAnsi"/>
                <w:color w:val="000000"/>
                <w:kern w:val="2"/>
                <w:sz w:val="22"/>
                <w:szCs w:val="22"/>
              </w:rPr>
              <w:t xml:space="preserve"> Sutarties priede Nr. [</w:t>
            </w:r>
            <w:r w:rsidR="00EE7DC3" w:rsidRPr="00085AC2">
              <w:rPr>
                <w:rFonts w:asciiTheme="minorHAnsi" w:hAnsiTheme="minorHAnsi" w:cstheme="minorHAnsi"/>
                <w:color w:val="000000"/>
                <w:kern w:val="2"/>
                <w:sz w:val="22"/>
                <w:szCs w:val="22"/>
              </w:rPr>
              <w:t>2</w:t>
            </w:r>
            <w:r w:rsidRPr="00085AC2">
              <w:rPr>
                <w:rFonts w:asciiTheme="minorHAnsi" w:hAnsiTheme="minorHAnsi" w:cstheme="minorHAnsi"/>
                <w:color w:val="000000"/>
                <w:kern w:val="2"/>
                <w:sz w:val="22"/>
                <w:szCs w:val="22"/>
              </w:rPr>
              <w:t>] „Pasiūlymas“.</w:t>
            </w:r>
          </w:p>
        </w:tc>
      </w:tr>
      <w:tr w:rsidR="005A5832" w:rsidRPr="00085AC2" w14:paraId="0023E2B5" w14:textId="77777777">
        <w:trPr>
          <w:trHeight w:val="300"/>
        </w:trPr>
        <w:tc>
          <w:tcPr>
            <w:tcW w:w="2704" w:type="dxa"/>
            <w:gridSpan w:val="2"/>
          </w:tcPr>
          <w:p w14:paraId="16A5F651"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3.2. Pirkimo numeris</w:t>
            </w:r>
          </w:p>
        </w:tc>
        <w:tc>
          <w:tcPr>
            <w:tcW w:w="6831" w:type="dxa"/>
            <w:gridSpan w:val="2"/>
          </w:tcPr>
          <w:p w14:paraId="77E75139" w14:textId="77777777" w:rsidR="005A5832" w:rsidRPr="00085AC2" w:rsidRDefault="005A5832">
            <w:pPr>
              <w:rPr>
                <w:rFonts w:asciiTheme="minorHAnsi" w:hAnsiTheme="minorHAnsi" w:cstheme="minorHAnsi"/>
                <w:kern w:val="2"/>
                <w:sz w:val="22"/>
                <w:szCs w:val="22"/>
              </w:rPr>
            </w:pPr>
          </w:p>
        </w:tc>
      </w:tr>
      <w:tr w:rsidR="005A5832" w:rsidRPr="00085AC2" w14:paraId="4354176C" w14:textId="77777777">
        <w:trPr>
          <w:trHeight w:val="300"/>
        </w:trPr>
        <w:tc>
          <w:tcPr>
            <w:tcW w:w="2704" w:type="dxa"/>
            <w:gridSpan w:val="2"/>
          </w:tcPr>
          <w:p w14:paraId="7BBCFBEA"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C3D8028" w14:textId="77777777" w:rsidR="005A5832" w:rsidRPr="00085AC2" w:rsidRDefault="005A5832">
            <w:pPr>
              <w:rPr>
                <w:rFonts w:asciiTheme="minorHAnsi" w:hAnsiTheme="minorHAnsi" w:cstheme="minorHAnsi"/>
                <w:kern w:val="2"/>
                <w:sz w:val="22"/>
                <w:szCs w:val="22"/>
              </w:rPr>
            </w:pPr>
          </w:p>
          <w:p w14:paraId="470C70E7" w14:textId="45C313CF" w:rsidR="005A5832" w:rsidRPr="00085AC2" w:rsidRDefault="005A5832">
            <w:pPr>
              <w:rPr>
                <w:rFonts w:asciiTheme="minorHAnsi" w:hAnsiTheme="minorHAnsi" w:cstheme="minorHAnsi"/>
                <w:kern w:val="2"/>
                <w:sz w:val="22"/>
                <w:szCs w:val="22"/>
              </w:rPr>
            </w:pPr>
          </w:p>
        </w:tc>
      </w:tr>
      <w:tr w:rsidR="005A5832" w:rsidRPr="00085AC2" w14:paraId="6009D207" w14:textId="77777777">
        <w:trPr>
          <w:trHeight w:val="300"/>
        </w:trPr>
        <w:tc>
          <w:tcPr>
            <w:tcW w:w="9535" w:type="dxa"/>
            <w:gridSpan w:val="4"/>
          </w:tcPr>
          <w:p w14:paraId="0C136B5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 PREKIŲ PRISTATYMO TERMINAI IR PREKIŲ PERDAVIMO - PRIĖMIMO TVARKA</w:t>
            </w:r>
          </w:p>
        </w:tc>
      </w:tr>
      <w:tr w:rsidR="005A5832" w:rsidRPr="00085AC2" w14:paraId="6DDEBE30" w14:textId="77777777" w:rsidTr="00FC1A3F">
        <w:trPr>
          <w:trHeight w:val="1000"/>
        </w:trPr>
        <w:tc>
          <w:tcPr>
            <w:tcW w:w="2704" w:type="dxa"/>
            <w:gridSpan w:val="2"/>
          </w:tcPr>
          <w:p w14:paraId="0BC136FA" w14:textId="3083804C"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4.1. Prekių pristatymo terminas, kai Prekės pristatomos vienu kartu</w:t>
            </w:r>
          </w:p>
        </w:tc>
        <w:tc>
          <w:tcPr>
            <w:tcW w:w="6831" w:type="dxa"/>
            <w:gridSpan w:val="2"/>
          </w:tcPr>
          <w:p w14:paraId="5491866C" w14:textId="2371E22F" w:rsidR="005A5832" w:rsidRPr="00085AC2" w:rsidRDefault="00EE7DC3" w:rsidP="00CA7EF1">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Tiekėjas Prekes įsipareigoja pristatyti </w:t>
            </w:r>
            <w:r w:rsidRPr="00085AC2">
              <w:rPr>
                <w:rFonts w:asciiTheme="minorHAnsi" w:hAnsiTheme="minorHAnsi" w:cstheme="minorHAnsi"/>
                <w:b/>
                <w:bCs/>
                <w:kern w:val="2"/>
                <w:sz w:val="22"/>
                <w:szCs w:val="22"/>
              </w:rPr>
              <w:t>ne vėliau kaip per</w:t>
            </w:r>
            <w:r w:rsidR="007A0952" w:rsidRPr="00085AC2">
              <w:rPr>
                <w:rFonts w:asciiTheme="minorHAnsi" w:hAnsiTheme="minorHAnsi" w:cstheme="minorHAnsi"/>
                <w:b/>
                <w:bCs/>
                <w:kern w:val="2"/>
                <w:sz w:val="22"/>
                <w:szCs w:val="22"/>
              </w:rPr>
              <w:t xml:space="preserve"> </w:t>
            </w:r>
            <w:r w:rsidR="00CA7EF1">
              <w:rPr>
                <w:rFonts w:asciiTheme="minorHAnsi" w:hAnsiTheme="minorHAnsi" w:cstheme="minorHAnsi"/>
                <w:b/>
                <w:bCs/>
                <w:kern w:val="2"/>
                <w:sz w:val="22"/>
                <w:szCs w:val="22"/>
              </w:rPr>
              <w:t>2</w:t>
            </w:r>
            <w:r w:rsidR="00F075A6">
              <w:rPr>
                <w:rFonts w:asciiTheme="minorHAnsi" w:hAnsiTheme="minorHAnsi" w:cstheme="minorHAnsi"/>
                <w:b/>
                <w:bCs/>
                <w:kern w:val="2"/>
                <w:sz w:val="22"/>
                <w:szCs w:val="22"/>
              </w:rPr>
              <w:t xml:space="preserve"> </w:t>
            </w:r>
            <w:r w:rsidR="00CA7EF1">
              <w:rPr>
                <w:rFonts w:asciiTheme="minorHAnsi" w:hAnsiTheme="minorHAnsi" w:cstheme="minorHAnsi"/>
                <w:b/>
                <w:bCs/>
                <w:kern w:val="2"/>
                <w:sz w:val="22"/>
                <w:szCs w:val="22"/>
              </w:rPr>
              <w:t>(du)</w:t>
            </w:r>
            <w:r w:rsidR="00F075A6">
              <w:rPr>
                <w:rFonts w:asciiTheme="minorHAnsi" w:hAnsiTheme="minorHAnsi" w:cstheme="minorHAnsi"/>
                <w:b/>
                <w:bCs/>
                <w:kern w:val="2"/>
                <w:sz w:val="22"/>
                <w:szCs w:val="22"/>
              </w:rPr>
              <w:t xml:space="preserve"> </w:t>
            </w:r>
            <w:r w:rsidR="00CA7EF1">
              <w:rPr>
                <w:rFonts w:asciiTheme="minorHAnsi" w:hAnsiTheme="minorHAnsi" w:cstheme="minorHAnsi"/>
                <w:b/>
                <w:bCs/>
                <w:kern w:val="2"/>
                <w:sz w:val="22"/>
                <w:szCs w:val="22"/>
              </w:rPr>
              <w:t>mėnesius</w:t>
            </w:r>
            <w:r w:rsidRPr="00085AC2">
              <w:rPr>
                <w:rFonts w:asciiTheme="minorHAnsi" w:hAnsiTheme="minorHAnsi" w:cstheme="minorHAnsi"/>
                <w:kern w:val="2"/>
                <w:sz w:val="22"/>
                <w:szCs w:val="22"/>
              </w:rPr>
              <w:t xml:space="preserve"> nuo </w:t>
            </w:r>
            <w:r w:rsidR="00AF390E" w:rsidRPr="00085AC2">
              <w:rPr>
                <w:rFonts w:asciiTheme="minorHAnsi" w:hAnsiTheme="minorHAnsi" w:cstheme="minorHAnsi"/>
                <w:kern w:val="2"/>
                <w:sz w:val="22"/>
                <w:szCs w:val="22"/>
              </w:rPr>
              <w:t>S</w:t>
            </w:r>
            <w:r w:rsidRPr="00085AC2">
              <w:rPr>
                <w:rFonts w:asciiTheme="minorHAnsi" w:hAnsiTheme="minorHAnsi" w:cstheme="minorHAnsi"/>
                <w:kern w:val="2"/>
                <w:sz w:val="22"/>
                <w:szCs w:val="22"/>
              </w:rPr>
              <w:t xml:space="preserve">utarties </w:t>
            </w:r>
            <w:r w:rsidR="00AF390E" w:rsidRPr="00085AC2">
              <w:rPr>
                <w:rFonts w:asciiTheme="minorHAnsi" w:hAnsiTheme="minorHAnsi" w:cstheme="minorHAnsi"/>
                <w:kern w:val="2"/>
                <w:sz w:val="22"/>
                <w:szCs w:val="22"/>
              </w:rPr>
              <w:t>įsigaliojimo dienos</w:t>
            </w:r>
            <w:r w:rsidR="00FC1A3F" w:rsidRPr="00085AC2">
              <w:rPr>
                <w:rFonts w:asciiTheme="minorHAnsi" w:hAnsiTheme="minorHAnsi" w:cstheme="minorHAnsi"/>
                <w:kern w:val="2"/>
                <w:sz w:val="22"/>
                <w:szCs w:val="22"/>
              </w:rPr>
              <w:t xml:space="preserve"> </w:t>
            </w:r>
            <w:r w:rsidRPr="00085AC2">
              <w:rPr>
                <w:rFonts w:asciiTheme="minorHAnsi" w:hAnsiTheme="minorHAnsi" w:cstheme="minorHAnsi"/>
                <w:kern w:val="2"/>
                <w:sz w:val="22"/>
                <w:szCs w:val="22"/>
              </w:rPr>
              <w:t>adres</w:t>
            </w:r>
            <w:r w:rsidR="00392D0E" w:rsidRPr="00085AC2">
              <w:rPr>
                <w:rFonts w:asciiTheme="minorHAnsi" w:hAnsiTheme="minorHAnsi" w:cstheme="minorHAnsi"/>
                <w:kern w:val="2"/>
                <w:sz w:val="22"/>
                <w:szCs w:val="22"/>
              </w:rPr>
              <w:t xml:space="preserve">u </w:t>
            </w:r>
            <w:r w:rsidR="000862F1" w:rsidRPr="00085AC2">
              <w:rPr>
                <w:rFonts w:asciiTheme="minorHAnsi" w:hAnsiTheme="minorHAnsi" w:cstheme="minorHAnsi"/>
                <w:kern w:val="2"/>
                <w:sz w:val="22"/>
                <w:szCs w:val="22"/>
              </w:rPr>
              <w:t>Marvelės g.</w:t>
            </w:r>
            <w:r w:rsidR="005123D3">
              <w:rPr>
                <w:rFonts w:asciiTheme="minorHAnsi" w:hAnsiTheme="minorHAnsi" w:cstheme="minorHAnsi"/>
                <w:kern w:val="2"/>
                <w:sz w:val="22"/>
                <w:szCs w:val="22"/>
              </w:rPr>
              <w:t xml:space="preserve"> </w:t>
            </w:r>
            <w:r w:rsidR="000862F1" w:rsidRPr="00085AC2">
              <w:rPr>
                <w:rFonts w:asciiTheme="minorHAnsi" w:hAnsiTheme="minorHAnsi" w:cstheme="minorHAnsi"/>
                <w:kern w:val="2"/>
                <w:sz w:val="22"/>
                <w:szCs w:val="22"/>
              </w:rPr>
              <w:t>199</w:t>
            </w:r>
            <w:r w:rsidR="00255C26" w:rsidRPr="00085AC2">
              <w:rPr>
                <w:rFonts w:asciiTheme="minorHAnsi" w:hAnsiTheme="minorHAnsi" w:cstheme="minorHAnsi"/>
                <w:kern w:val="2"/>
                <w:sz w:val="22"/>
                <w:szCs w:val="22"/>
              </w:rPr>
              <w:t xml:space="preserve"> </w:t>
            </w:r>
            <w:r w:rsidR="005123D3">
              <w:rPr>
                <w:rFonts w:asciiTheme="minorHAnsi" w:hAnsiTheme="minorHAnsi" w:cstheme="minorHAnsi"/>
                <w:kern w:val="2"/>
                <w:sz w:val="22"/>
                <w:szCs w:val="22"/>
              </w:rPr>
              <w:t>A</w:t>
            </w:r>
            <w:r w:rsidR="004E6C45" w:rsidRPr="00085AC2">
              <w:rPr>
                <w:rFonts w:asciiTheme="minorHAnsi" w:hAnsiTheme="minorHAnsi" w:cstheme="minorHAnsi"/>
                <w:kern w:val="2"/>
                <w:sz w:val="22"/>
                <w:szCs w:val="22"/>
              </w:rPr>
              <w:t xml:space="preserve">, </w:t>
            </w:r>
            <w:r w:rsidR="00392D0E" w:rsidRPr="00085AC2">
              <w:rPr>
                <w:rFonts w:asciiTheme="minorHAnsi" w:hAnsiTheme="minorHAnsi" w:cstheme="minorHAnsi"/>
                <w:kern w:val="2"/>
                <w:sz w:val="22"/>
                <w:szCs w:val="22"/>
              </w:rPr>
              <w:t xml:space="preserve">Kaunas, </w:t>
            </w:r>
            <w:r w:rsidR="004E6C45" w:rsidRPr="00085AC2">
              <w:rPr>
                <w:rFonts w:asciiTheme="minorHAnsi" w:hAnsiTheme="minorHAnsi" w:cstheme="minorHAnsi"/>
                <w:kern w:val="2"/>
                <w:sz w:val="22"/>
                <w:szCs w:val="22"/>
              </w:rPr>
              <w:t>darbo valandomis nuo 7-16 val. penktadienį iki 14.30 val.</w:t>
            </w:r>
          </w:p>
        </w:tc>
      </w:tr>
      <w:tr w:rsidR="005A5832" w:rsidRPr="00085AC2" w14:paraId="4E5B9CB2" w14:textId="77777777">
        <w:trPr>
          <w:trHeight w:val="300"/>
        </w:trPr>
        <w:tc>
          <w:tcPr>
            <w:tcW w:w="2704" w:type="dxa"/>
            <w:gridSpan w:val="2"/>
          </w:tcPr>
          <w:p w14:paraId="17E3666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4.2. Prekių (ar jų dalies) pristatymo termino pratęsimas</w:t>
            </w:r>
          </w:p>
        </w:tc>
        <w:tc>
          <w:tcPr>
            <w:tcW w:w="6831" w:type="dxa"/>
            <w:gridSpan w:val="2"/>
          </w:tcPr>
          <w:p w14:paraId="42ABA812" w14:textId="76598930" w:rsidR="005A5832" w:rsidRPr="00085AC2" w:rsidRDefault="00FC1A3F" w:rsidP="00132192">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085AC2" w14:paraId="1666110E" w14:textId="77777777">
        <w:trPr>
          <w:trHeight w:val="300"/>
        </w:trPr>
        <w:tc>
          <w:tcPr>
            <w:tcW w:w="2704" w:type="dxa"/>
            <w:gridSpan w:val="2"/>
          </w:tcPr>
          <w:p w14:paraId="6E87F3EB" w14:textId="7E43DFD1" w:rsidR="005E11F6" w:rsidRPr="00085AC2" w:rsidRDefault="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4.3. Užsakymų teikimo tvarka</w:t>
            </w:r>
          </w:p>
        </w:tc>
        <w:tc>
          <w:tcPr>
            <w:tcW w:w="6831" w:type="dxa"/>
            <w:gridSpan w:val="2"/>
          </w:tcPr>
          <w:p w14:paraId="7A1621B8" w14:textId="77777777" w:rsidR="00913335" w:rsidRPr="00085AC2" w:rsidRDefault="00913335" w:rsidP="00913335">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70A57428" w14:textId="246CB986" w:rsidR="005E11F6" w:rsidRPr="00085AC2" w:rsidRDefault="005E11F6" w:rsidP="005E11F6">
            <w:pPr>
              <w:rPr>
                <w:rFonts w:asciiTheme="minorHAnsi" w:hAnsiTheme="minorHAnsi" w:cstheme="minorHAnsi"/>
                <w:kern w:val="2"/>
                <w:sz w:val="22"/>
                <w:szCs w:val="22"/>
              </w:rPr>
            </w:pPr>
          </w:p>
        </w:tc>
      </w:tr>
      <w:tr w:rsidR="005A5832" w:rsidRPr="00085AC2" w14:paraId="013CB572" w14:textId="77777777">
        <w:trPr>
          <w:trHeight w:val="300"/>
        </w:trPr>
        <w:tc>
          <w:tcPr>
            <w:tcW w:w="2704" w:type="dxa"/>
            <w:gridSpan w:val="2"/>
          </w:tcPr>
          <w:p w14:paraId="2628DADA" w14:textId="2D84EEEC" w:rsidR="005A5832" w:rsidRPr="00085AC2" w:rsidRDefault="00A10867" w:rsidP="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4</w:t>
            </w:r>
            <w:r w:rsidRPr="00085AC2">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FD5910F" w14:textId="6D8B2824" w:rsidR="005A5832" w:rsidRPr="00085AC2" w:rsidRDefault="005A5832">
            <w:pPr>
              <w:rPr>
                <w:rFonts w:asciiTheme="minorHAnsi" w:hAnsiTheme="minorHAnsi" w:cstheme="minorHAnsi"/>
                <w:kern w:val="2"/>
                <w:sz w:val="22"/>
                <w:szCs w:val="22"/>
              </w:rPr>
            </w:pPr>
          </w:p>
          <w:p w14:paraId="08AA1D8F" w14:textId="0E37D124" w:rsidR="005A5832" w:rsidRPr="00085AC2" w:rsidRDefault="005A5832">
            <w:pPr>
              <w:rPr>
                <w:rFonts w:asciiTheme="minorHAnsi" w:hAnsiTheme="minorHAnsi" w:cstheme="minorHAnsi"/>
                <w:kern w:val="2"/>
                <w:sz w:val="22"/>
                <w:szCs w:val="22"/>
              </w:rPr>
            </w:pPr>
          </w:p>
        </w:tc>
      </w:tr>
      <w:tr w:rsidR="005A5832" w:rsidRPr="00085AC2" w14:paraId="3450053D" w14:textId="77777777">
        <w:trPr>
          <w:trHeight w:val="300"/>
        </w:trPr>
        <w:tc>
          <w:tcPr>
            <w:tcW w:w="2704" w:type="dxa"/>
            <w:gridSpan w:val="2"/>
          </w:tcPr>
          <w:p w14:paraId="11097643" w14:textId="34F31A4D" w:rsidR="005A5832" w:rsidRPr="00085AC2" w:rsidRDefault="00A10867" w:rsidP="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5</w:t>
            </w:r>
            <w:r w:rsidRPr="00085AC2">
              <w:rPr>
                <w:rFonts w:asciiTheme="minorHAnsi" w:hAnsiTheme="minorHAnsi" w:cstheme="minorHAnsi"/>
                <w:b/>
                <w:bCs/>
                <w:kern w:val="2"/>
                <w:sz w:val="22"/>
                <w:szCs w:val="22"/>
              </w:rPr>
              <w:t xml:space="preserve">. Kartu su Prekėmis pateikiami dokumentai </w:t>
            </w:r>
          </w:p>
        </w:tc>
        <w:tc>
          <w:tcPr>
            <w:tcW w:w="6831" w:type="dxa"/>
            <w:gridSpan w:val="2"/>
          </w:tcPr>
          <w:p w14:paraId="63043AC8" w14:textId="200D8560" w:rsidR="00DA5905" w:rsidRPr="00085AC2" w:rsidRDefault="00312638" w:rsidP="00723F7F">
            <w:pPr>
              <w:tabs>
                <w:tab w:val="left" w:pos="299"/>
              </w:tabs>
              <w:jc w:val="both"/>
              <w:rPr>
                <w:rFonts w:asciiTheme="minorHAnsi" w:hAnsiTheme="minorHAnsi" w:cstheme="minorHAnsi"/>
                <w:kern w:val="2"/>
                <w:sz w:val="22"/>
                <w:szCs w:val="22"/>
              </w:rPr>
            </w:pPr>
            <w:r w:rsidRPr="00312638">
              <w:rPr>
                <w:rFonts w:asciiTheme="minorHAnsi" w:hAnsiTheme="minorHAnsi" w:cstheme="minorHAnsi"/>
                <w:kern w:val="2"/>
                <w:sz w:val="22"/>
                <w:szCs w:val="22"/>
              </w:rPr>
              <w:t>Tiekėjas kartu su Prekėmis privalo pateikti standartinę įrangos dokumentaciją elektroninėje formoje – įrenginio aprašymą (instruction manual)</w:t>
            </w:r>
            <w:r>
              <w:rPr>
                <w:rFonts w:asciiTheme="minorHAnsi" w:hAnsiTheme="minorHAnsi" w:cstheme="minorHAnsi"/>
                <w:kern w:val="2"/>
                <w:sz w:val="22"/>
                <w:szCs w:val="22"/>
              </w:rPr>
              <w:t>.</w:t>
            </w:r>
          </w:p>
        </w:tc>
      </w:tr>
      <w:tr w:rsidR="005A5832" w:rsidRPr="00085AC2" w14:paraId="183479D0" w14:textId="77777777">
        <w:trPr>
          <w:trHeight w:val="300"/>
        </w:trPr>
        <w:tc>
          <w:tcPr>
            <w:tcW w:w="9535" w:type="dxa"/>
            <w:gridSpan w:val="4"/>
          </w:tcPr>
          <w:p w14:paraId="7CE5D54A"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 SUTARTIES KAINA IR ATSISKAITYMO TVARKA</w:t>
            </w:r>
          </w:p>
        </w:tc>
      </w:tr>
      <w:tr w:rsidR="005A5832" w:rsidRPr="00085AC2" w14:paraId="5167AE5E" w14:textId="77777777">
        <w:trPr>
          <w:trHeight w:val="300"/>
        </w:trPr>
        <w:tc>
          <w:tcPr>
            <w:tcW w:w="2704" w:type="dxa"/>
            <w:gridSpan w:val="2"/>
          </w:tcPr>
          <w:p w14:paraId="3031D2D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5.1. Sutarčiai taikomas kainos apskaičiavimo būdas</w:t>
            </w:r>
          </w:p>
        </w:tc>
        <w:tc>
          <w:tcPr>
            <w:tcW w:w="6831" w:type="dxa"/>
            <w:gridSpan w:val="2"/>
          </w:tcPr>
          <w:p w14:paraId="778ECC79" w14:textId="77777777" w:rsidR="005A5832" w:rsidRPr="00085AC2" w:rsidRDefault="005A5832">
            <w:pPr>
              <w:rPr>
                <w:rFonts w:asciiTheme="minorHAnsi" w:hAnsiTheme="minorHAnsi" w:cstheme="minorHAnsi"/>
                <w:color w:val="4472C4"/>
                <w:kern w:val="2"/>
                <w:sz w:val="22"/>
                <w:szCs w:val="22"/>
              </w:rPr>
            </w:pPr>
          </w:p>
          <w:p w14:paraId="7403D0A1" w14:textId="5FE2913B" w:rsidR="005A5832" w:rsidRPr="00085AC2" w:rsidRDefault="00213D74">
            <w:pPr>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Fiksuoto</w:t>
            </w:r>
            <w:r w:rsidR="00312638">
              <w:rPr>
                <w:rFonts w:asciiTheme="minorHAnsi" w:hAnsiTheme="minorHAnsi" w:cstheme="minorHAnsi"/>
                <w:kern w:val="2"/>
                <w:sz w:val="22"/>
                <w:szCs w:val="22"/>
              </w:rPr>
              <w:t>s kainos</w:t>
            </w:r>
            <w:r w:rsidRPr="00085AC2">
              <w:rPr>
                <w:rFonts w:asciiTheme="minorHAnsi" w:hAnsiTheme="minorHAnsi" w:cstheme="minorHAnsi"/>
                <w:kern w:val="2"/>
                <w:sz w:val="22"/>
                <w:szCs w:val="22"/>
              </w:rPr>
              <w:t xml:space="preserve"> kainodara</w:t>
            </w:r>
          </w:p>
        </w:tc>
      </w:tr>
      <w:tr w:rsidR="005A5832" w:rsidRPr="00085AC2" w14:paraId="1CC6D71A" w14:textId="77777777">
        <w:trPr>
          <w:trHeight w:val="300"/>
        </w:trPr>
        <w:tc>
          <w:tcPr>
            <w:tcW w:w="2704" w:type="dxa"/>
            <w:gridSpan w:val="2"/>
          </w:tcPr>
          <w:p w14:paraId="11992BFC" w14:textId="2D8583B0"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5.2. Pradinės Sutarties vertė ir Sutarties kaina, kai taikoma </w:t>
            </w:r>
            <w:r w:rsidRPr="00085AC2">
              <w:rPr>
                <w:rFonts w:asciiTheme="minorHAnsi" w:hAnsiTheme="minorHAnsi" w:cstheme="minorHAnsi"/>
                <w:b/>
                <w:bCs/>
                <w:kern w:val="2"/>
                <w:sz w:val="22"/>
                <w:szCs w:val="22"/>
                <w:u w:val="single"/>
              </w:rPr>
              <w:t>fiksuoto</w:t>
            </w:r>
            <w:r w:rsidR="00312638">
              <w:rPr>
                <w:rFonts w:asciiTheme="minorHAnsi" w:hAnsiTheme="minorHAnsi" w:cstheme="minorHAnsi"/>
                <w:b/>
                <w:bCs/>
                <w:kern w:val="2"/>
                <w:sz w:val="22"/>
                <w:szCs w:val="22"/>
                <w:u w:val="single"/>
              </w:rPr>
              <w:t>s</w:t>
            </w:r>
            <w:r w:rsidRPr="00085AC2">
              <w:rPr>
                <w:rFonts w:asciiTheme="minorHAnsi" w:hAnsiTheme="minorHAnsi" w:cstheme="minorHAnsi"/>
                <w:b/>
                <w:bCs/>
                <w:kern w:val="2"/>
                <w:sz w:val="22"/>
                <w:szCs w:val="22"/>
                <w:u w:val="single"/>
              </w:rPr>
              <w:t xml:space="preserve"> kain</w:t>
            </w:r>
            <w:r w:rsidR="00623391" w:rsidRPr="00085AC2">
              <w:rPr>
                <w:rFonts w:asciiTheme="minorHAnsi" w:hAnsiTheme="minorHAnsi" w:cstheme="minorHAnsi"/>
                <w:b/>
                <w:bCs/>
                <w:kern w:val="2"/>
                <w:sz w:val="22"/>
                <w:szCs w:val="22"/>
                <w:u w:val="single"/>
              </w:rPr>
              <w:t>o</w:t>
            </w:r>
            <w:r w:rsidR="00312638">
              <w:rPr>
                <w:rFonts w:asciiTheme="minorHAnsi" w:hAnsiTheme="minorHAnsi" w:cstheme="minorHAnsi"/>
                <w:b/>
                <w:bCs/>
                <w:kern w:val="2"/>
                <w:sz w:val="22"/>
                <w:szCs w:val="22"/>
                <w:u w:val="single"/>
              </w:rPr>
              <w:t>s</w:t>
            </w:r>
            <w:r w:rsidRPr="00085AC2">
              <w:rPr>
                <w:rFonts w:asciiTheme="minorHAnsi" w:hAnsiTheme="minorHAnsi" w:cstheme="minorHAnsi"/>
                <w:b/>
                <w:bCs/>
                <w:kern w:val="2"/>
                <w:sz w:val="22"/>
                <w:szCs w:val="22"/>
              </w:rPr>
              <w:t xml:space="preserve"> kainodara</w:t>
            </w:r>
          </w:p>
          <w:p w14:paraId="3C39223D" w14:textId="77777777" w:rsidR="005A5832" w:rsidRPr="00085AC2" w:rsidRDefault="005A5832">
            <w:pPr>
              <w:rPr>
                <w:rFonts w:asciiTheme="minorHAnsi" w:hAnsiTheme="minorHAnsi" w:cstheme="minorHAnsi"/>
                <w:b/>
                <w:bCs/>
                <w:kern w:val="2"/>
                <w:sz w:val="22"/>
                <w:szCs w:val="22"/>
              </w:rPr>
            </w:pPr>
          </w:p>
          <w:p w14:paraId="76E340C5" w14:textId="77777777" w:rsidR="005A5832" w:rsidRPr="00085AC2" w:rsidRDefault="005A5832">
            <w:pPr>
              <w:rPr>
                <w:rFonts w:asciiTheme="minorHAnsi" w:hAnsiTheme="minorHAnsi" w:cstheme="minorHAnsi"/>
                <w:b/>
                <w:bCs/>
                <w:kern w:val="2"/>
                <w:sz w:val="22"/>
                <w:szCs w:val="22"/>
              </w:rPr>
            </w:pPr>
          </w:p>
          <w:p w14:paraId="0738B1C4" w14:textId="77777777" w:rsidR="005A5832" w:rsidRPr="00085AC2" w:rsidRDefault="005A5832">
            <w:pPr>
              <w:rPr>
                <w:rFonts w:asciiTheme="minorHAnsi" w:hAnsiTheme="minorHAnsi" w:cstheme="minorHAnsi"/>
                <w:b/>
                <w:bCs/>
                <w:kern w:val="2"/>
                <w:sz w:val="22"/>
                <w:szCs w:val="22"/>
              </w:rPr>
            </w:pPr>
          </w:p>
          <w:p w14:paraId="4EF4D4BE" w14:textId="77777777" w:rsidR="005A5832" w:rsidRPr="00085AC2" w:rsidRDefault="005A5832" w:rsidP="00BE384A">
            <w:pPr>
              <w:jc w:val="both"/>
              <w:rPr>
                <w:rFonts w:asciiTheme="minorHAnsi" w:hAnsiTheme="minorHAnsi" w:cstheme="minorHAnsi"/>
                <w:b/>
                <w:bCs/>
                <w:kern w:val="2"/>
                <w:sz w:val="22"/>
                <w:szCs w:val="22"/>
              </w:rPr>
            </w:pPr>
          </w:p>
        </w:tc>
        <w:tc>
          <w:tcPr>
            <w:tcW w:w="6831" w:type="dxa"/>
            <w:gridSpan w:val="2"/>
          </w:tcPr>
          <w:p w14:paraId="1229E806" w14:textId="77777777" w:rsidR="00312638" w:rsidRDefault="008F2B2E" w:rsidP="00213D74">
            <w:pPr>
              <w:jc w:val="both"/>
              <w:rPr>
                <w:rFonts w:asciiTheme="minorHAnsi" w:hAnsiTheme="minorHAnsi" w:cstheme="minorHAnsi"/>
                <w:kern w:val="2"/>
                <w:sz w:val="22"/>
                <w:szCs w:val="22"/>
              </w:rPr>
            </w:pPr>
            <w:r w:rsidRPr="008F2B2E">
              <w:rPr>
                <w:rFonts w:asciiTheme="minorHAnsi" w:hAnsiTheme="minorHAnsi" w:cstheme="minorHAnsi"/>
                <w:kern w:val="2"/>
                <w:sz w:val="22"/>
                <w:szCs w:val="22"/>
              </w:rPr>
              <w:t xml:space="preserve">Pradinės Sutarties vertė yra </w:t>
            </w:r>
            <w:r w:rsidRPr="008F2B2E">
              <w:rPr>
                <w:rFonts w:asciiTheme="minorHAnsi" w:hAnsiTheme="minorHAnsi" w:cstheme="minorHAnsi"/>
                <w:color w:val="2F5496"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2F5496" w:themeColor="accent1" w:themeShade="BF"/>
                <w:kern w:val="2"/>
                <w:sz w:val="22"/>
                <w:szCs w:val="22"/>
              </w:rPr>
              <w:t>(nurodyti sumą žodžiais)</w:t>
            </w:r>
            <w:r w:rsidRPr="008F2B2E">
              <w:rPr>
                <w:rFonts w:asciiTheme="minorHAnsi" w:hAnsiTheme="minorHAnsi" w:cstheme="minorHAnsi"/>
                <w:kern w:val="2"/>
                <w:sz w:val="22"/>
                <w:szCs w:val="22"/>
              </w:rPr>
              <w:t xml:space="preserve"> be pridėtinės vertės mokesčio (toliau – PVM). </w:t>
            </w:r>
          </w:p>
          <w:p w14:paraId="6484B814" w14:textId="0C4019C9" w:rsidR="00213D74" w:rsidRDefault="008F2B2E" w:rsidP="00213D74">
            <w:pPr>
              <w:jc w:val="both"/>
              <w:rPr>
                <w:rFonts w:asciiTheme="minorHAnsi" w:hAnsiTheme="minorHAnsi" w:cstheme="minorHAnsi"/>
                <w:kern w:val="2"/>
                <w:sz w:val="22"/>
                <w:szCs w:val="22"/>
              </w:rPr>
            </w:pPr>
            <w:r w:rsidRPr="008F2B2E">
              <w:rPr>
                <w:rFonts w:asciiTheme="minorHAnsi" w:hAnsiTheme="minorHAnsi" w:cstheme="minorHAnsi"/>
                <w:kern w:val="2"/>
                <w:sz w:val="22"/>
                <w:szCs w:val="22"/>
              </w:rPr>
              <w:t xml:space="preserve">PVM sudaro </w:t>
            </w:r>
            <w:r w:rsidRPr="008F2B2E">
              <w:rPr>
                <w:rFonts w:asciiTheme="minorHAnsi" w:hAnsiTheme="minorHAnsi" w:cstheme="minorHAnsi"/>
                <w:color w:val="2F5496"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2F5496" w:themeColor="accent1" w:themeShade="BF"/>
                <w:kern w:val="2"/>
                <w:sz w:val="22"/>
                <w:szCs w:val="22"/>
              </w:rPr>
              <w:t>(nurodyti sumą žodžiais)</w:t>
            </w:r>
            <w:r w:rsidRPr="008F2B2E">
              <w:rPr>
                <w:rFonts w:asciiTheme="minorHAnsi" w:hAnsiTheme="minorHAnsi" w:cstheme="minorHAnsi"/>
                <w:kern w:val="2"/>
                <w:sz w:val="22"/>
                <w:szCs w:val="22"/>
              </w:rPr>
              <w:t xml:space="preserve">. Sutarties kaina yra </w:t>
            </w:r>
            <w:r w:rsidRPr="008F2B2E">
              <w:rPr>
                <w:rFonts w:asciiTheme="minorHAnsi" w:hAnsiTheme="minorHAnsi" w:cstheme="minorHAnsi"/>
                <w:color w:val="2F5496" w:themeColor="accent1" w:themeShade="BF"/>
                <w:kern w:val="2"/>
                <w:sz w:val="22"/>
                <w:szCs w:val="22"/>
              </w:rPr>
              <w:t>(nurodyti sumą skaičiais)</w:t>
            </w:r>
            <w:r w:rsidRPr="008F2B2E">
              <w:rPr>
                <w:rFonts w:asciiTheme="minorHAnsi" w:hAnsiTheme="minorHAnsi" w:cstheme="minorHAnsi"/>
                <w:kern w:val="2"/>
                <w:sz w:val="22"/>
                <w:szCs w:val="22"/>
              </w:rPr>
              <w:t xml:space="preserve"> Eur, </w:t>
            </w:r>
            <w:r w:rsidRPr="008F2B2E">
              <w:rPr>
                <w:rFonts w:asciiTheme="minorHAnsi" w:hAnsiTheme="minorHAnsi" w:cstheme="minorHAnsi"/>
                <w:color w:val="2F5496" w:themeColor="accent1" w:themeShade="BF"/>
                <w:kern w:val="2"/>
                <w:sz w:val="22"/>
                <w:szCs w:val="22"/>
              </w:rPr>
              <w:t xml:space="preserve">(nurodyti sumą žodžiais) </w:t>
            </w:r>
            <w:r w:rsidRPr="008F2B2E">
              <w:rPr>
                <w:rFonts w:asciiTheme="minorHAnsi" w:hAnsiTheme="minorHAnsi" w:cstheme="minorHAnsi"/>
                <w:kern w:val="2"/>
                <w:sz w:val="22"/>
                <w:szCs w:val="22"/>
              </w:rPr>
              <w:t>Eur su PVM.</w:t>
            </w:r>
          </w:p>
          <w:p w14:paraId="52C0D9F7" w14:textId="77777777" w:rsidR="008F2B2E" w:rsidRPr="00085AC2" w:rsidRDefault="008F2B2E" w:rsidP="00213D74">
            <w:pPr>
              <w:jc w:val="both"/>
              <w:rPr>
                <w:rFonts w:asciiTheme="minorHAnsi" w:hAnsiTheme="minorHAnsi" w:cstheme="minorHAnsi"/>
                <w:kern w:val="2"/>
                <w:sz w:val="22"/>
                <w:szCs w:val="22"/>
              </w:rPr>
            </w:pPr>
          </w:p>
          <w:p w14:paraId="5DC2FF3E" w14:textId="7A90D3F2" w:rsidR="005A5832" w:rsidRPr="00085AC2" w:rsidRDefault="00312638" w:rsidP="008F2B2E">
            <w:pPr>
              <w:jc w:val="both"/>
              <w:rPr>
                <w:rFonts w:asciiTheme="minorHAnsi" w:hAnsiTheme="minorHAnsi" w:cstheme="minorHAnsi"/>
                <w:kern w:val="2"/>
                <w:sz w:val="22"/>
                <w:szCs w:val="22"/>
              </w:rPr>
            </w:pPr>
            <w:r w:rsidRPr="001277CE">
              <w:rPr>
                <w:rFonts w:ascii="Arial" w:hAnsi="Arial" w:cs="Arial"/>
                <w:sz w:val="20"/>
              </w:rPr>
              <w:t>Šioje Sutartyje P</w:t>
            </w:r>
            <w:r w:rsidRPr="001277CE">
              <w:rPr>
                <w:rFonts w:ascii="Arial" w:hAnsi="Arial" w:cs="Arial"/>
                <w:color w:val="000000"/>
                <w:sz w:val="20"/>
              </w:rPr>
              <w:t>radinės Sutarties vertė yra lygi Tiekėjo pasiūlymo kainai be PVM, nurodytai už visą Pirkimo dokumentuose ir Sutartyje nurodytą Prekių kiekį ir (ar) apimtį.</w:t>
            </w:r>
          </w:p>
        </w:tc>
      </w:tr>
      <w:tr w:rsidR="005A5832" w:rsidRPr="00085AC2" w14:paraId="1C19A028" w14:textId="77777777">
        <w:trPr>
          <w:trHeight w:val="300"/>
        </w:trPr>
        <w:tc>
          <w:tcPr>
            <w:tcW w:w="2704" w:type="dxa"/>
            <w:gridSpan w:val="2"/>
          </w:tcPr>
          <w:p w14:paraId="1A3B6652" w14:textId="420CAF4A"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 xml:space="preserve">5.3. Sutarties kainos / įkainių perskaičiavimas taikant </w:t>
            </w:r>
            <w:r w:rsidRPr="00085AC2">
              <w:rPr>
                <w:rFonts w:asciiTheme="minorHAnsi" w:hAnsiTheme="minorHAnsi" w:cstheme="minorHAnsi"/>
                <w:b/>
                <w:bCs/>
                <w:kern w:val="2"/>
                <w:sz w:val="22"/>
                <w:szCs w:val="22"/>
                <w:u w:val="single"/>
              </w:rPr>
              <w:t>peržiūros</w:t>
            </w:r>
            <w:r w:rsidRPr="00085AC2">
              <w:rPr>
                <w:rFonts w:asciiTheme="minorHAnsi" w:hAnsiTheme="minorHAnsi" w:cstheme="minorHAnsi"/>
                <w:b/>
                <w:bCs/>
                <w:kern w:val="2"/>
                <w:sz w:val="22"/>
                <w:szCs w:val="22"/>
              </w:rPr>
              <w:t xml:space="preserve"> taisykles</w:t>
            </w:r>
          </w:p>
        </w:tc>
        <w:tc>
          <w:tcPr>
            <w:tcW w:w="6831" w:type="dxa"/>
            <w:gridSpan w:val="2"/>
          </w:tcPr>
          <w:p w14:paraId="38B7DE33" w14:textId="77777777" w:rsidR="005A5832" w:rsidRPr="00085AC2" w:rsidRDefault="005A5832" w:rsidP="00F7668F">
            <w:pPr>
              <w:jc w:val="both"/>
              <w:rPr>
                <w:rFonts w:asciiTheme="minorHAnsi" w:hAnsiTheme="minorHAnsi" w:cstheme="minorHAnsi"/>
                <w:color w:val="4472C4"/>
                <w:kern w:val="2"/>
                <w:sz w:val="22"/>
                <w:szCs w:val="22"/>
              </w:rPr>
            </w:pPr>
          </w:p>
          <w:p w14:paraId="00D41BAE" w14:textId="78FDAFF5"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Sutarties kaina </w:t>
            </w:r>
            <w:r w:rsidR="00BE384A" w:rsidRPr="00085AC2">
              <w:rPr>
                <w:rFonts w:asciiTheme="minorHAnsi" w:hAnsiTheme="minorHAnsi" w:cstheme="minorHAnsi"/>
                <w:kern w:val="2"/>
                <w:sz w:val="22"/>
                <w:szCs w:val="22"/>
              </w:rPr>
              <w:t>bus perskaičiuojama</w:t>
            </w:r>
            <w:r w:rsidRPr="00085AC2">
              <w:rPr>
                <w:rFonts w:asciiTheme="minorHAnsi" w:hAnsiTheme="minorHAnsi" w:cstheme="minorHAnsi"/>
                <w:kern w:val="2"/>
                <w:sz w:val="22"/>
                <w:szCs w:val="22"/>
              </w:rPr>
              <w:t>:</w:t>
            </w:r>
          </w:p>
          <w:p w14:paraId="33BE06DA" w14:textId="7BA6D8CD" w:rsidR="005A5832" w:rsidRPr="00085AC2" w:rsidRDefault="00A10867" w:rsidP="00F7668F">
            <w:pPr>
              <w:jc w:val="both"/>
              <w:rPr>
                <w:rFonts w:asciiTheme="minorHAnsi" w:hAnsiTheme="minorHAnsi" w:cstheme="minorHAnsi"/>
                <w:color w:val="FF0000"/>
                <w:kern w:val="2"/>
                <w:sz w:val="22"/>
                <w:szCs w:val="22"/>
              </w:rPr>
            </w:pPr>
            <w:r w:rsidRPr="00085AC2">
              <w:rPr>
                <w:rFonts w:asciiTheme="minorHAnsi" w:hAnsiTheme="minorHAnsi" w:cstheme="minorHAnsi"/>
                <w:kern w:val="2"/>
                <w:sz w:val="22"/>
                <w:szCs w:val="22"/>
              </w:rPr>
              <w:t>5.3.1. dėl PVM tarifo pasikeitimo;</w:t>
            </w:r>
          </w:p>
        </w:tc>
      </w:tr>
      <w:tr w:rsidR="005A5832" w:rsidRPr="00085AC2" w14:paraId="44043A28" w14:textId="77777777">
        <w:trPr>
          <w:trHeight w:val="300"/>
        </w:trPr>
        <w:tc>
          <w:tcPr>
            <w:tcW w:w="2704" w:type="dxa"/>
            <w:gridSpan w:val="2"/>
          </w:tcPr>
          <w:p w14:paraId="1E21D28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085AC2">
              <w:rPr>
                <w:rFonts w:asciiTheme="minorHAnsi" w:hAnsiTheme="minorHAnsi" w:cstheme="minorHAnsi"/>
                <w:kern w:val="2"/>
                <w:sz w:val="22"/>
                <w:szCs w:val="22"/>
              </w:rPr>
              <w:t>perskaičiuojama</w:t>
            </w:r>
            <w:r w:rsidRPr="00085AC2">
              <w:rPr>
                <w:rFonts w:asciiTheme="minorHAnsi" w:hAnsiTheme="minorHAnsi" w:cstheme="minorHAnsi"/>
                <w:kern w:val="2"/>
                <w:sz w:val="22"/>
                <w:szCs w:val="22"/>
              </w:rPr>
              <w:t xml:space="preserve"> nekeičiant Prekių kainos be PVM. </w:t>
            </w:r>
          </w:p>
          <w:p w14:paraId="33D8CFAE" w14:textId="77777777" w:rsidR="005A5832" w:rsidRPr="00085AC2" w:rsidRDefault="005A5832" w:rsidP="00F7668F">
            <w:pPr>
              <w:jc w:val="both"/>
              <w:rPr>
                <w:rFonts w:asciiTheme="minorHAnsi" w:hAnsiTheme="minorHAnsi" w:cstheme="minorHAnsi"/>
                <w:kern w:val="2"/>
                <w:sz w:val="22"/>
                <w:szCs w:val="22"/>
              </w:rPr>
            </w:pPr>
          </w:p>
          <w:p w14:paraId="22F59FE8" w14:textId="15CE20E6"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Perskaičiuota Sutarties kaina įforminam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Susitarimu ir turi būti taikom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nuo naujo PVM įvedimo datos (nepriklausomai nuo to, kada pasirašytas Susitarimas).</w:t>
            </w:r>
          </w:p>
        </w:tc>
      </w:tr>
      <w:tr w:rsidR="005A5832" w:rsidRPr="00085AC2" w14:paraId="5D8E4D4D" w14:textId="77777777">
        <w:trPr>
          <w:trHeight w:val="300"/>
        </w:trPr>
        <w:tc>
          <w:tcPr>
            <w:tcW w:w="2704" w:type="dxa"/>
            <w:gridSpan w:val="2"/>
          </w:tcPr>
          <w:p w14:paraId="7137F72E"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b/>
                <w:bCs/>
                <w:kern w:val="2"/>
                <w:sz w:val="22"/>
                <w:szCs w:val="22"/>
              </w:rPr>
              <w:t>5.3.2.</w:t>
            </w:r>
            <w:r w:rsidRPr="00085AC2">
              <w:rPr>
                <w:rFonts w:asciiTheme="minorHAnsi" w:hAnsiTheme="minorHAnsi" w:cstheme="minorHAnsi"/>
                <w:kern w:val="2"/>
                <w:sz w:val="22"/>
                <w:szCs w:val="22"/>
              </w:rPr>
              <w:t xml:space="preserve"> </w:t>
            </w:r>
            <w:r w:rsidRPr="00085AC2">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3AD6FD7" w14:textId="77777777" w:rsidR="005A5832" w:rsidRPr="00085AC2" w:rsidRDefault="005A5832">
            <w:pPr>
              <w:rPr>
                <w:rFonts w:asciiTheme="minorHAnsi" w:hAnsiTheme="minorHAnsi" w:cstheme="minorHAnsi"/>
                <w:kern w:val="2"/>
                <w:sz w:val="22"/>
                <w:szCs w:val="22"/>
              </w:rPr>
            </w:pPr>
          </w:p>
          <w:p w14:paraId="096AB429" w14:textId="4A58D86F" w:rsidR="005A5832" w:rsidRPr="00085AC2" w:rsidRDefault="005A5832">
            <w:pPr>
              <w:rPr>
                <w:rFonts w:asciiTheme="minorHAnsi" w:hAnsiTheme="minorHAnsi" w:cstheme="minorHAnsi"/>
                <w:kern w:val="2"/>
                <w:sz w:val="22"/>
                <w:szCs w:val="22"/>
              </w:rPr>
            </w:pPr>
          </w:p>
        </w:tc>
      </w:tr>
      <w:tr w:rsidR="005A5832" w:rsidRPr="00085AC2" w14:paraId="06597448" w14:textId="77777777">
        <w:trPr>
          <w:trHeight w:val="300"/>
        </w:trPr>
        <w:tc>
          <w:tcPr>
            <w:tcW w:w="2704" w:type="dxa"/>
            <w:gridSpan w:val="2"/>
          </w:tcPr>
          <w:p w14:paraId="68CA6F47" w14:textId="1CA60A86"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15931AD3" w14:textId="77777777" w:rsidR="005A5832" w:rsidRPr="00085AC2" w:rsidRDefault="005A5832">
            <w:pPr>
              <w:rPr>
                <w:rFonts w:asciiTheme="minorHAnsi" w:hAnsiTheme="minorHAnsi" w:cstheme="minorHAnsi"/>
                <w:color w:val="FF0000"/>
                <w:kern w:val="2"/>
                <w:sz w:val="22"/>
                <w:szCs w:val="22"/>
              </w:rPr>
            </w:pPr>
          </w:p>
          <w:p w14:paraId="0AD0C670" w14:textId="252BA908" w:rsidR="005A5832" w:rsidRPr="00085AC2" w:rsidRDefault="005A5832" w:rsidP="00F7668F">
            <w:pPr>
              <w:rPr>
                <w:rFonts w:asciiTheme="minorHAnsi" w:hAnsiTheme="minorHAnsi" w:cstheme="minorHAnsi"/>
                <w:color w:val="4472C4"/>
                <w:kern w:val="2"/>
                <w:sz w:val="22"/>
                <w:szCs w:val="22"/>
              </w:rPr>
            </w:pPr>
          </w:p>
        </w:tc>
      </w:tr>
      <w:tr w:rsidR="005A5832" w:rsidRPr="00085AC2" w14:paraId="5B4D0978" w14:textId="77777777">
        <w:trPr>
          <w:trHeight w:val="300"/>
        </w:trPr>
        <w:tc>
          <w:tcPr>
            <w:tcW w:w="2704" w:type="dxa"/>
            <w:gridSpan w:val="2"/>
          </w:tcPr>
          <w:p w14:paraId="30CEAD7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6B969CC" w14:textId="77777777" w:rsidR="005A5832" w:rsidRPr="00085AC2" w:rsidRDefault="005A5832">
            <w:pPr>
              <w:rPr>
                <w:rFonts w:asciiTheme="minorHAnsi" w:hAnsiTheme="minorHAnsi" w:cstheme="minorHAnsi"/>
                <w:kern w:val="2"/>
                <w:sz w:val="22"/>
                <w:szCs w:val="22"/>
              </w:rPr>
            </w:pPr>
          </w:p>
          <w:p w14:paraId="7893DB32" w14:textId="612FF5F8" w:rsidR="005A5832" w:rsidRPr="00085AC2" w:rsidRDefault="005A5832">
            <w:pPr>
              <w:rPr>
                <w:rFonts w:asciiTheme="minorHAnsi" w:hAnsiTheme="minorHAnsi" w:cstheme="minorHAnsi"/>
                <w:kern w:val="2"/>
                <w:sz w:val="22"/>
                <w:szCs w:val="22"/>
              </w:rPr>
            </w:pPr>
          </w:p>
        </w:tc>
      </w:tr>
      <w:tr w:rsidR="005A5832" w:rsidRPr="00085AC2" w14:paraId="56777FC9" w14:textId="77777777">
        <w:trPr>
          <w:trHeight w:val="300"/>
        </w:trPr>
        <w:tc>
          <w:tcPr>
            <w:tcW w:w="2704" w:type="dxa"/>
            <w:gridSpan w:val="2"/>
          </w:tcPr>
          <w:p w14:paraId="3571279F"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5.4. Sutarties kainos / įkainių apskaičiavimas taikant </w:t>
            </w:r>
            <w:r w:rsidRPr="00085AC2">
              <w:rPr>
                <w:rFonts w:asciiTheme="minorHAnsi" w:hAnsiTheme="minorHAnsi" w:cstheme="minorHAnsi"/>
                <w:b/>
                <w:bCs/>
                <w:kern w:val="2"/>
                <w:sz w:val="22"/>
                <w:szCs w:val="22"/>
                <w:u w:val="single"/>
              </w:rPr>
              <w:t>kiekio (apimties)</w:t>
            </w:r>
            <w:r w:rsidRPr="00085AC2">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0600DC9" w14:textId="77777777" w:rsidR="005A5832" w:rsidRPr="00085AC2" w:rsidRDefault="005A5832">
            <w:pPr>
              <w:rPr>
                <w:rFonts w:asciiTheme="minorHAnsi" w:hAnsiTheme="minorHAnsi" w:cstheme="minorHAnsi"/>
                <w:kern w:val="2"/>
                <w:sz w:val="22"/>
                <w:szCs w:val="22"/>
              </w:rPr>
            </w:pPr>
          </w:p>
          <w:p w14:paraId="5FBC50E0" w14:textId="67EF0855" w:rsidR="005A5832" w:rsidRPr="00085AC2" w:rsidRDefault="005A5832">
            <w:pPr>
              <w:rPr>
                <w:rFonts w:asciiTheme="minorHAnsi" w:hAnsiTheme="minorHAnsi" w:cstheme="minorHAnsi"/>
                <w:kern w:val="2"/>
                <w:sz w:val="22"/>
                <w:szCs w:val="22"/>
              </w:rPr>
            </w:pPr>
          </w:p>
        </w:tc>
      </w:tr>
      <w:tr w:rsidR="005A5832" w:rsidRPr="00085AC2" w14:paraId="1DFF763B" w14:textId="77777777">
        <w:trPr>
          <w:trHeight w:val="300"/>
        </w:trPr>
        <w:tc>
          <w:tcPr>
            <w:tcW w:w="2704" w:type="dxa"/>
            <w:gridSpan w:val="2"/>
          </w:tcPr>
          <w:p w14:paraId="416E16C3"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5.5. Atsiskaitymo su Tiekėju terminas ir tvarka</w:t>
            </w:r>
          </w:p>
        </w:tc>
        <w:tc>
          <w:tcPr>
            <w:tcW w:w="6831" w:type="dxa"/>
            <w:gridSpan w:val="2"/>
          </w:tcPr>
          <w:p w14:paraId="23D54955" w14:textId="77777777" w:rsidR="00F7668F" w:rsidRPr="00085AC2" w:rsidRDefault="00F7668F"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5.5.1. Pirkėjas atsiskaito su Tiekėju ne vėliau kaip per 30 dienų nuo Sąskaitos gavimo dienos.</w:t>
            </w:r>
          </w:p>
          <w:p w14:paraId="5D1F8A09" w14:textId="32FD803B" w:rsidR="005A5832" w:rsidRPr="00085AC2" w:rsidRDefault="00F7668F" w:rsidP="00913335">
            <w:pPr>
              <w:jc w:val="both"/>
              <w:rPr>
                <w:rFonts w:asciiTheme="minorHAnsi" w:hAnsiTheme="minorHAnsi" w:cstheme="minorHAnsi"/>
                <w:color w:val="000000"/>
                <w:kern w:val="2"/>
                <w:sz w:val="22"/>
                <w:szCs w:val="22"/>
                <w:shd w:val="clear" w:color="auto" w:fill="FFFFFF"/>
              </w:rPr>
            </w:pPr>
            <w:r w:rsidRPr="00085AC2">
              <w:rPr>
                <w:rFonts w:asciiTheme="minorHAnsi" w:hAnsiTheme="minorHAnsi" w:cstheme="minorHAnsi"/>
                <w:kern w:val="2"/>
                <w:sz w:val="22"/>
                <w:szCs w:val="22"/>
              </w:rPr>
              <w:t>5.5.</w:t>
            </w:r>
            <w:r w:rsidR="00913335">
              <w:rPr>
                <w:rFonts w:asciiTheme="minorHAnsi" w:hAnsiTheme="minorHAnsi" w:cstheme="minorHAnsi"/>
                <w:kern w:val="2"/>
                <w:sz w:val="22"/>
                <w:szCs w:val="22"/>
              </w:rPr>
              <w:t>2</w:t>
            </w:r>
            <w:r w:rsidRPr="00085AC2">
              <w:rPr>
                <w:rFonts w:asciiTheme="minorHAnsi" w:hAnsiTheme="minorHAnsi" w:cstheme="minorHAnsi"/>
                <w:kern w:val="2"/>
                <w:sz w:val="22"/>
                <w:szCs w:val="22"/>
              </w:rPr>
              <w:t>. PVM sąskaitą faktūrą pateikti ne vėliau kaip po ataskaitinio (sekančio) mėnesio 5 kalendorinės dienos.</w:t>
            </w:r>
          </w:p>
        </w:tc>
      </w:tr>
      <w:tr w:rsidR="005A5832" w:rsidRPr="00085AC2" w14:paraId="44D73415" w14:textId="77777777">
        <w:trPr>
          <w:trHeight w:val="300"/>
        </w:trPr>
        <w:tc>
          <w:tcPr>
            <w:tcW w:w="2704" w:type="dxa"/>
            <w:gridSpan w:val="2"/>
          </w:tcPr>
          <w:p w14:paraId="6C676BAE"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5.6. Avansas</w:t>
            </w:r>
          </w:p>
        </w:tc>
        <w:tc>
          <w:tcPr>
            <w:tcW w:w="6831" w:type="dxa"/>
            <w:gridSpan w:val="2"/>
          </w:tcPr>
          <w:p w14:paraId="1B952C75" w14:textId="71AE92D0" w:rsidR="005A5832" w:rsidRPr="00085AC2" w:rsidRDefault="00A10867" w:rsidP="00970A66">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390513CB" w14:textId="77777777">
        <w:trPr>
          <w:trHeight w:val="300"/>
        </w:trPr>
        <w:tc>
          <w:tcPr>
            <w:tcW w:w="2704" w:type="dxa"/>
            <w:gridSpan w:val="2"/>
          </w:tcPr>
          <w:p w14:paraId="0EF5F09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B2F19FE" w14:textId="4BBDDE70" w:rsidR="005A5832" w:rsidRPr="00085AC2" w:rsidRDefault="005A5832">
            <w:pPr>
              <w:rPr>
                <w:rFonts w:asciiTheme="minorHAnsi" w:hAnsiTheme="minorHAnsi" w:cstheme="minorHAnsi"/>
                <w:kern w:val="2"/>
                <w:sz w:val="22"/>
                <w:szCs w:val="22"/>
              </w:rPr>
            </w:pPr>
          </w:p>
        </w:tc>
      </w:tr>
      <w:tr w:rsidR="005A5832" w:rsidRPr="00085AC2" w14:paraId="16A66D78" w14:textId="77777777">
        <w:trPr>
          <w:trHeight w:val="300"/>
        </w:trPr>
        <w:tc>
          <w:tcPr>
            <w:tcW w:w="9535" w:type="dxa"/>
            <w:gridSpan w:val="4"/>
          </w:tcPr>
          <w:p w14:paraId="12D52984"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 PREKIŲ KOKYBĖ IR GARANTINIAI ĮSIPAREIGOJIMAI</w:t>
            </w:r>
          </w:p>
        </w:tc>
      </w:tr>
      <w:tr w:rsidR="005A5832" w:rsidRPr="00085AC2" w14:paraId="6D983174" w14:textId="77777777">
        <w:trPr>
          <w:trHeight w:val="300"/>
        </w:trPr>
        <w:tc>
          <w:tcPr>
            <w:tcW w:w="2704" w:type="dxa"/>
            <w:gridSpan w:val="2"/>
          </w:tcPr>
          <w:p w14:paraId="09C2572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6.1. Garantinis terminas</w:t>
            </w:r>
          </w:p>
        </w:tc>
        <w:tc>
          <w:tcPr>
            <w:tcW w:w="6831" w:type="dxa"/>
            <w:gridSpan w:val="2"/>
          </w:tcPr>
          <w:p w14:paraId="7FDFC5C4" w14:textId="014FF353" w:rsidR="00B52C2F" w:rsidRPr="00085AC2" w:rsidRDefault="00CF7FBB"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6.1.1. </w:t>
            </w:r>
            <w:r w:rsidR="00576E9B" w:rsidRPr="00576E9B">
              <w:rPr>
                <w:rFonts w:asciiTheme="minorHAnsi" w:hAnsiTheme="minorHAnsi" w:cstheme="minorHAnsi"/>
                <w:kern w:val="2"/>
                <w:sz w:val="22"/>
                <w:szCs w:val="22"/>
              </w:rPr>
              <w:t>Prekėms suteikiama ne trumpesnė kaip 24</w:t>
            </w:r>
            <w:r w:rsidR="00576E9B">
              <w:rPr>
                <w:rFonts w:asciiTheme="minorHAnsi" w:hAnsiTheme="minorHAnsi" w:cstheme="minorHAnsi"/>
                <w:kern w:val="2"/>
                <w:sz w:val="22"/>
                <w:szCs w:val="22"/>
              </w:rPr>
              <w:t xml:space="preserve"> (dvidešimt keturių</w:t>
            </w:r>
            <w:bookmarkStart w:id="0" w:name="_GoBack"/>
            <w:bookmarkEnd w:id="0"/>
            <w:r w:rsidR="00576E9B">
              <w:rPr>
                <w:rFonts w:asciiTheme="minorHAnsi" w:hAnsiTheme="minorHAnsi" w:cstheme="minorHAnsi"/>
                <w:kern w:val="2"/>
                <w:sz w:val="22"/>
                <w:szCs w:val="22"/>
              </w:rPr>
              <w:t>)</w:t>
            </w:r>
            <w:r w:rsidR="00576E9B" w:rsidRPr="00576E9B">
              <w:rPr>
                <w:rFonts w:asciiTheme="minorHAnsi" w:hAnsiTheme="minorHAnsi" w:cstheme="minorHAnsi"/>
                <w:kern w:val="2"/>
                <w:sz w:val="22"/>
                <w:szCs w:val="22"/>
              </w:rPr>
              <w:t xml:space="preserve"> mėnesių globali gamintojo garantija.</w:t>
            </w:r>
          </w:p>
          <w:p w14:paraId="01F8198C" w14:textId="778C6242" w:rsidR="00303B66" w:rsidRPr="00085AC2" w:rsidRDefault="00CF7FBB"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6.1.2. Tiekėjas</w:t>
            </w:r>
            <w:r w:rsidR="00303B66" w:rsidRPr="00085AC2">
              <w:rPr>
                <w:rFonts w:asciiTheme="minorHAnsi" w:hAnsiTheme="minorHAnsi" w:cstheme="minorHAnsi"/>
                <w:kern w:val="2"/>
                <w:sz w:val="22"/>
                <w:szCs w:val="22"/>
              </w:rPr>
              <w:t xml:space="preserve"> yra atsakingas už defektus viso garantinio laikotarpio metu.</w:t>
            </w:r>
          </w:p>
          <w:p w14:paraId="563941A5" w14:textId="5118B34E" w:rsidR="005A5832" w:rsidRPr="00085AC2" w:rsidRDefault="00CF7FBB"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6.1.3. </w:t>
            </w:r>
            <w:r w:rsidR="00F7668F" w:rsidRPr="00085AC2">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085AC2" w14:paraId="7DD6C03C" w14:textId="77777777">
        <w:trPr>
          <w:trHeight w:val="300"/>
        </w:trPr>
        <w:tc>
          <w:tcPr>
            <w:tcW w:w="2704" w:type="dxa"/>
            <w:gridSpan w:val="2"/>
          </w:tcPr>
          <w:p w14:paraId="02AE192B"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6.2. Garantinė priežiūra</w:t>
            </w:r>
          </w:p>
        </w:tc>
        <w:tc>
          <w:tcPr>
            <w:tcW w:w="6831" w:type="dxa"/>
            <w:gridSpan w:val="2"/>
          </w:tcPr>
          <w:p w14:paraId="7F305FC3" w14:textId="2B42DC57" w:rsidR="005A5832" w:rsidRPr="00085AC2" w:rsidRDefault="00F7668F"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6.2.</w:t>
            </w:r>
            <w:r w:rsidR="0006271C" w:rsidRPr="00085AC2">
              <w:rPr>
                <w:rFonts w:asciiTheme="minorHAnsi" w:hAnsiTheme="minorHAnsi" w:cstheme="minorHAnsi"/>
                <w:kern w:val="2"/>
                <w:sz w:val="22"/>
                <w:szCs w:val="22"/>
              </w:rPr>
              <w:t>1</w:t>
            </w:r>
            <w:r w:rsidRPr="00085AC2">
              <w:rPr>
                <w:rFonts w:asciiTheme="minorHAnsi" w:hAnsiTheme="minorHAnsi" w:cstheme="minorHAnsi"/>
                <w:kern w:val="2"/>
                <w:sz w:val="22"/>
                <w:szCs w:val="22"/>
              </w:rPr>
              <w:t>. Prekių trūkumų nustatymo bei šalinimo tvarka nustatyta Bendrųjų sąlygų 7 skyriuje.</w:t>
            </w:r>
          </w:p>
        </w:tc>
      </w:tr>
      <w:tr w:rsidR="005A5832" w:rsidRPr="00085AC2" w14:paraId="4EE15A55" w14:textId="77777777">
        <w:trPr>
          <w:trHeight w:val="300"/>
        </w:trPr>
        <w:tc>
          <w:tcPr>
            <w:tcW w:w="9535" w:type="dxa"/>
            <w:gridSpan w:val="4"/>
          </w:tcPr>
          <w:p w14:paraId="3299BC8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7. SUTARTIES VYKDYMUI PASITELKIAMI SUBTIEKĖJAI</w:t>
            </w:r>
          </w:p>
        </w:tc>
      </w:tr>
      <w:tr w:rsidR="005A5832" w:rsidRPr="00085AC2" w14:paraId="6AD8FB63" w14:textId="77777777">
        <w:trPr>
          <w:trHeight w:val="300"/>
        </w:trPr>
        <w:tc>
          <w:tcPr>
            <w:tcW w:w="2704" w:type="dxa"/>
            <w:gridSpan w:val="2"/>
          </w:tcPr>
          <w:p w14:paraId="365354EF"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Sutarties vykdymui pasitelkiami subtiekėjai ir (ar) specialistai</w:t>
            </w:r>
          </w:p>
        </w:tc>
        <w:tc>
          <w:tcPr>
            <w:tcW w:w="6831" w:type="dxa"/>
            <w:gridSpan w:val="2"/>
          </w:tcPr>
          <w:p w14:paraId="35EE1770" w14:textId="77777777" w:rsidR="005A5832" w:rsidRPr="00085AC2" w:rsidRDefault="00A10867" w:rsidP="0072143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Sutarties vykdymui subtiekėjai ir (ar) specialistai nepasitelkiami.</w:t>
            </w:r>
          </w:p>
          <w:p w14:paraId="0A05E986" w14:textId="77777777" w:rsidR="005A5832" w:rsidRPr="00085AC2" w:rsidRDefault="005A5832" w:rsidP="0072143B">
            <w:pPr>
              <w:jc w:val="both"/>
              <w:rPr>
                <w:rFonts w:asciiTheme="minorHAnsi" w:hAnsiTheme="minorHAnsi" w:cstheme="minorHAnsi"/>
                <w:kern w:val="2"/>
                <w:sz w:val="22"/>
                <w:szCs w:val="22"/>
              </w:rPr>
            </w:pPr>
          </w:p>
          <w:p w14:paraId="1FDC783F" w14:textId="77777777" w:rsidR="005A5832" w:rsidRPr="00085AC2" w:rsidRDefault="00A10867" w:rsidP="0072143B">
            <w:pPr>
              <w:jc w:val="both"/>
              <w:rPr>
                <w:rFonts w:asciiTheme="minorHAnsi" w:hAnsiTheme="minorHAnsi" w:cstheme="minorHAnsi"/>
                <w:color w:val="0070C0"/>
                <w:kern w:val="2"/>
                <w:sz w:val="22"/>
                <w:szCs w:val="22"/>
              </w:rPr>
            </w:pPr>
            <w:r w:rsidRPr="00085AC2">
              <w:rPr>
                <w:rFonts w:asciiTheme="minorHAnsi" w:hAnsiTheme="minorHAnsi" w:cstheme="minorHAnsi"/>
                <w:color w:val="0070C0"/>
                <w:kern w:val="2"/>
                <w:sz w:val="22"/>
                <w:szCs w:val="22"/>
              </w:rPr>
              <w:t>arba</w:t>
            </w:r>
          </w:p>
          <w:p w14:paraId="67FDD610" w14:textId="77777777" w:rsidR="005A5832" w:rsidRPr="00085AC2" w:rsidRDefault="005A5832" w:rsidP="0072143B">
            <w:pPr>
              <w:jc w:val="both"/>
              <w:rPr>
                <w:rFonts w:asciiTheme="minorHAnsi" w:hAnsiTheme="minorHAnsi" w:cstheme="minorHAnsi"/>
                <w:kern w:val="2"/>
                <w:sz w:val="22"/>
                <w:szCs w:val="22"/>
              </w:rPr>
            </w:pPr>
          </w:p>
          <w:p w14:paraId="100A011A" w14:textId="652B2794" w:rsidR="005A5832" w:rsidRPr="00085AC2" w:rsidRDefault="00A10867" w:rsidP="0072143B">
            <w:pPr>
              <w:jc w:val="both"/>
              <w:rPr>
                <w:rFonts w:asciiTheme="minorHAnsi" w:hAnsiTheme="minorHAnsi" w:cstheme="minorHAnsi"/>
                <w:b/>
                <w:bCs/>
                <w:kern w:val="2"/>
                <w:sz w:val="22"/>
                <w:szCs w:val="22"/>
              </w:rPr>
            </w:pPr>
            <w:r w:rsidRPr="00085AC2">
              <w:rPr>
                <w:rFonts w:asciiTheme="minorHAnsi" w:hAnsiTheme="minorHAnsi" w:cstheme="minorHAnsi"/>
                <w:kern w:val="2"/>
                <w:sz w:val="22"/>
                <w:szCs w:val="22"/>
              </w:rPr>
              <w:t xml:space="preserve">Sutarties vykdymui pasitelkiami subtiekėjai ir (ar) specialistai yra nurodyti Sutarties priede Nr. </w:t>
            </w:r>
            <w:r w:rsidR="009C4113" w:rsidRPr="00085AC2">
              <w:rPr>
                <w:rFonts w:asciiTheme="minorHAnsi" w:hAnsiTheme="minorHAnsi" w:cstheme="minorHAnsi"/>
                <w:kern w:val="2"/>
                <w:sz w:val="22"/>
                <w:szCs w:val="22"/>
              </w:rPr>
              <w:t>2</w:t>
            </w:r>
            <w:r w:rsidR="001F6ED5" w:rsidRPr="00085AC2">
              <w:rPr>
                <w:rFonts w:asciiTheme="minorHAnsi" w:hAnsiTheme="minorHAnsi" w:cstheme="minorHAnsi"/>
                <w:kern w:val="2"/>
                <w:sz w:val="22"/>
                <w:szCs w:val="22"/>
              </w:rPr>
              <w:t>.</w:t>
            </w:r>
          </w:p>
        </w:tc>
      </w:tr>
      <w:tr w:rsidR="005A5832" w:rsidRPr="00085AC2" w14:paraId="70E51143" w14:textId="77777777">
        <w:trPr>
          <w:trHeight w:val="300"/>
        </w:trPr>
        <w:tc>
          <w:tcPr>
            <w:tcW w:w="9535" w:type="dxa"/>
            <w:gridSpan w:val="4"/>
          </w:tcPr>
          <w:p w14:paraId="213106F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8. PRIEVOLIŲ PAGAL SUTARTĮ ĮVYKDYMO UŽTIKRINIMAS</w:t>
            </w:r>
          </w:p>
        </w:tc>
      </w:tr>
      <w:tr w:rsidR="005A5832" w:rsidRPr="00085AC2" w14:paraId="4FC00A5A" w14:textId="77777777">
        <w:trPr>
          <w:trHeight w:val="300"/>
        </w:trPr>
        <w:tc>
          <w:tcPr>
            <w:tcW w:w="2704" w:type="dxa"/>
            <w:gridSpan w:val="2"/>
          </w:tcPr>
          <w:p w14:paraId="1ED427E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32232E" w:rsidRPr="00085AC2" w:rsidRDefault="00CD68F4">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Prievolių pagal Sutartį įvykdymas užtikrinamas: </w:t>
            </w:r>
          </w:p>
          <w:p w14:paraId="3DDC83FB" w14:textId="7492F8D0" w:rsidR="005A5832" w:rsidRPr="00085AC2" w:rsidRDefault="00CD68F4">
            <w:pPr>
              <w:rPr>
                <w:rFonts w:asciiTheme="minorHAnsi" w:hAnsiTheme="minorHAnsi" w:cstheme="minorHAnsi"/>
                <w:kern w:val="2"/>
                <w:sz w:val="22"/>
                <w:szCs w:val="22"/>
              </w:rPr>
            </w:pPr>
            <w:r w:rsidRPr="00085AC2">
              <w:rPr>
                <w:rFonts w:asciiTheme="minorHAnsi" w:hAnsiTheme="minorHAnsi" w:cstheme="minorHAnsi"/>
                <w:kern w:val="2"/>
                <w:sz w:val="22"/>
                <w:szCs w:val="22"/>
              </w:rPr>
              <w:t>Netesybomis (delspinigiais, bauda);</w:t>
            </w:r>
          </w:p>
        </w:tc>
      </w:tr>
      <w:tr w:rsidR="005A5832" w:rsidRPr="00085AC2" w14:paraId="440514AB" w14:textId="77777777">
        <w:trPr>
          <w:trHeight w:val="300"/>
        </w:trPr>
        <w:tc>
          <w:tcPr>
            <w:tcW w:w="2704" w:type="dxa"/>
            <w:gridSpan w:val="2"/>
          </w:tcPr>
          <w:p w14:paraId="1559F431"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8.2. Sutarties įvykdymo užtikrinimo pateikimas </w:t>
            </w:r>
          </w:p>
        </w:tc>
        <w:tc>
          <w:tcPr>
            <w:tcW w:w="6831" w:type="dxa"/>
            <w:gridSpan w:val="2"/>
          </w:tcPr>
          <w:p w14:paraId="226FBEC4" w14:textId="77777777" w:rsidR="0032232E" w:rsidRPr="00085AC2" w:rsidRDefault="0032232E" w:rsidP="00BB7FF9">
            <w:pPr>
              <w:jc w:val="both"/>
              <w:rPr>
                <w:rFonts w:asciiTheme="minorHAnsi" w:hAnsiTheme="minorHAnsi" w:cstheme="minorHAnsi"/>
                <w:color w:val="000000"/>
                <w:kern w:val="2"/>
                <w:sz w:val="22"/>
                <w:szCs w:val="22"/>
                <w:shd w:val="clear" w:color="auto" w:fill="FFFFFF"/>
              </w:rPr>
            </w:pPr>
            <w:r w:rsidRPr="00085AC2">
              <w:rPr>
                <w:rFonts w:asciiTheme="minorHAnsi" w:hAnsiTheme="minorHAnsi" w:cstheme="minorHAnsi"/>
                <w:color w:val="000000"/>
                <w:kern w:val="2"/>
                <w:sz w:val="22"/>
                <w:szCs w:val="22"/>
                <w:shd w:val="clear" w:color="auto" w:fill="FFFFFF"/>
              </w:rPr>
              <w:t>Netaikoma</w:t>
            </w:r>
          </w:p>
          <w:p w14:paraId="031E7F44" w14:textId="71FAFB53" w:rsidR="005A5832" w:rsidRPr="00085AC2" w:rsidRDefault="005A5832" w:rsidP="00BB7FF9">
            <w:pPr>
              <w:jc w:val="both"/>
              <w:rPr>
                <w:rFonts w:asciiTheme="minorHAnsi" w:hAnsiTheme="minorHAnsi" w:cstheme="minorHAnsi"/>
                <w:kern w:val="2"/>
                <w:sz w:val="22"/>
                <w:szCs w:val="22"/>
              </w:rPr>
            </w:pPr>
          </w:p>
        </w:tc>
      </w:tr>
      <w:tr w:rsidR="005A5832" w:rsidRPr="00085AC2" w14:paraId="3EE8B150" w14:textId="77777777">
        <w:trPr>
          <w:trHeight w:val="300"/>
        </w:trPr>
        <w:tc>
          <w:tcPr>
            <w:tcW w:w="9535" w:type="dxa"/>
            <w:gridSpan w:val="4"/>
          </w:tcPr>
          <w:p w14:paraId="11F6AA1C" w14:textId="77777777" w:rsidR="005A5832" w:rsidRPr="00085AC2" w:rsidRDefault="00A10867">
            <w:pPr>
              <w:ind w:firstLine="7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 ŠALIŲ ATSAKOMYBĖ</w:t>
            </w:r>
            <w:r w:rsidRPr="00085AC2">
              <w:rPr>
                <w:rFonts w:asciiTheme="minorHAnsi" w:hAnsiTheme="minorHAnsi" w:cstheme="minorHAnsi"/>
                <w:b/>
                <w:bCs/>
                <w:kern w:val="2"/>
                <w:sz w:val="22"/>
                <w:szCs w:val="22"/>
              </w:rPr>
              <w:tab/>
            </w:r>
          </w:p>
        </w:tc>
      </w:tr>
      <w:tr w:rsidR="005A5832" w:rsidRPr="00085AC2" w14:paraId="7476CD9F" w14:textId="77777777">
        <w:trPr>
          <w:trHeight w:val="300"/>
        </w:trPr>
        <w:tc>
          <w:tcPr>
            <w:tcW w:w="2704" w:type="dxa"/>
            <w:gridSpan w:val="2"/>
          </w:tcPr>
          <w:p w14:paraId="7FE72C4A"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48288256" w:rsidR="005A5832" w:rsidRPr="00085AC2" w:rsidRDefault="00A10867" w:rsidP="00312638">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085AC2">
              <w:rPr>
                <w:rFonts w:asciiTheme="minorHAnsi" w:hAnsiTheme="minorHAnsi" w:cstheme="minorHAnsi"/>
                <w:kern w:val="2"/>
                <w:sz w:val="22"/>
                <w:szCs w:val="22"/>
              </w:rPr>
              <w:t xml:space="preserve">Pirkėjui </w:t>
            </w:r>
            <w:r w:rsidR="00E813E2" w:rsidRPr="00085AC2">
              <w:rPr>
                <w:rFonts w:asciiTheme="minorHAnsi" w:hAnsiTheme="minorHAnsi" w:cstheme="minorHAnsi"/>
                <w:kern w:val="2"/>
                <w:sz w:val="22"/>
                <w:szCs w:val="22"/>
              </w:rPr>
              <w:t>0,1 (vienos dešimtosios)</w:t>
            </w:r>
            <w:r w:rsidRPr="00085AC2">
              <w:rPr>
                <w:rFonts w:asciiTheme="minorHAnsi" w:hAnsiTheme="minorHAnsi" w:cstheme="minorHAnsi"/>
                <w:kern w:val="2"/>
                <w:sz w:val="22"/>
                <w:szCs w:val="22"/>
              </w:rPr>
              <w:t xml:space="preserve"> </w:t>
            </w:r>
            <w:r w:rsidR="00E813E2" w:rsidRPr="00085AC2">
              <w:rPr>
                <w:rFonts w:asciiTheme="minorHAnsi" w:hAnsiTheme="minorHAnsi" w:cstheme="minorHAnsi"/>
                <w:kern w:val="2"/>
                <w:sz w:val="22"/>
                <w:szCs w:val="22"/>
              </w:rPr>
              <w:t xml:space="preserve">procento dydžio delspinigius nuo neapmokėtos sumos be PVM už kiekvieną </w:t>
            </w:r>
            <w:r w:rsidR="00E813E2" w:rsidRPr="00085AC2">
              <w:rPr>
                <w:rFonts w:asciiTheme="minorHAnsi" w:hAnsiTheme="minorHAnsi" w:cstheme="minorHAnsi"/>
                <w:color w:val="000000"/>
                <w:kern w:val="2"/>
                <w:sz w:val="22"/>
                <w:szCs w:val="22"/>
              </w:rPr>
              <w:t>vėlavimo dieną.</w:t>
            </w:r>
          </w:p>
        </w:tc>
      </w:tr>
      <w:tr w:rsidR="005A5832" w:rsidRPr="00085AC2" w14:paraId="30B33F12" w14:textId="77777777">
        <w:trPr>
          <w:trHeight w:val="300"/>
        </w:trPr>
        <w:tc>
          <w:tcPr>
            <w:tcW w:w="2704" w:type="dxa"/>
            <w:gridSpan w:val="2"/>
          </w:tcPr>
          <w:p w14:paraId="0CBB35F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9.2. Tiekėjui taikomos netesybos</w:t>
            </w:r>
          </w:p>
        </w:tc>
        <w:tc>
          <w:tcPr>
            <w:tcW w:w="6831" w:type="dxa"/>
            <w:gridSpan w:val="2"/>
          </w:tcPr>
          <w:p w14:paraId="1D8E5960" w14:textId="19F3F1E8" w:rsidR="005A5832" w:rsidRPr="00085AC2" w:rsidRDefault="00A10867" w:rsidP="00FD4DCB">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9</w:t>
            </w:r>
            <w:r w:rsidRPr="00085AC2">
              <w:rPr>
                <w:rFonts w:asciiTheme="minorHAnsi" w:hAnsiTheme="minorHAnsi" w:cstheme="minorHAnsi"/>
                <w:color w:val="000000"/>
                <w:kern w:val="2"/>
                <w:sz w:val="22"/>
                <w:szCs w:val="22"/>
                <w:lang w:val="en-US"/>
              </w:rPr>
              <w:t xml:space="preserve">.2.1. </w:t>
            </w:r>
            <w:r w:rsidRPr="00085AC2">
              <w:rPr>
                <w:rFonts w:asciiTheme="minorHAnsi" w:hAnsiTheme="minorHAnsi" w:cstheme="minorHAnsi"/>
                <w:color w:val="000000"/>
                <w:kern w:val="2"/>
                <w:sz w:val="22"/>
                <w:szCs w:val="22"/>
              </w:rPr>
              <w:t>Jeigu Tiekėjas vėluoja vykdyti užsakymą, tiekti Prekes</w:t>
            </w:r>
            <w:r w:rsidR="00C74EFF" w:rsidRPr="00085AC2">
              <w:rPr>
                <w:rFonts w:asciiTheme="minorHAnsi" w:hAnsiTheme="minorHAnsi" w:cstheme="minorHAnsi"/>
                <w:color w:val="000000"/>
                <w:kern w:val="2"/>
                <w:sz w:val="22"/>
                <w:szCs w:val="22"/>
              </w:rPr>
              <w:t xml:space="preserve"> </w:t>
            </w:r>
            <w:r w:rsidRPr="00085AC2">
              <w:rPr>
                <w:rFonts w:asciiTheme="minorHAnsi" w:hAnsiTheme="minorHAnsi" w:cstheme="minorHAnsi"/>
                <w:color w:val="000000"/>
                <w:kern w:val="2"/>
                <w:sz w:val="22"/>
                <w:szCs w:val="22"/>
              </w:rPr>
              <w:t>ar ištaisyti</w:t>
            </w:r>
            <w:r w:rsidR="002A4751" w:rsidRPr="00085AC2">
              <w:rPr>
                <w:rFonts w:asciiTheme="minorHAnsi" w:hAnsiTheme="minorHAnsi" w:cstheme="minorHAnsi"/>
                <w:color w:val="000000"/>
                <w:kern w:val="2"/>
                <w:sz w:val="22"/>
                <w:szCs w:val="22"/>
              </w:rPr>
              <w:t xml:space="preserve"> jų</w:t>
            </w:r>
            <w:r w:rsidRPr="00085AC2">
              <w:rPr>
                <w:rFonts w:asciiTheme="minorHAnsi" w:hAnsiTheme="minorHAnsi" w:cstheme="minorHAnsi"/>
                <w:color w:val="000000"/>
                <w:kern w:val="2"/>
                <w:sz w:val="22"/>
                <w:szCs w:val="22"/>
              </w:rPr>
              <w:t xml:space="preserve"> trūkumus arba nevykdo kitų sutartinių įsipareigojimų, Pirkėjas nuo kitos nei nustatytas terminas dienos Tiekėjui skaičiuoja </w:t>
            </w:r>
            <w:r w:rsidR="00E813E2" w:rsidRPr="00085AC2">
              <w:rPr>
                <w:rFonts w:asciiTheme="minorHAnsi" w:hAnsiTheme="minorHAnsi" w:cstheme="minorHAnsi"/>
                <w:kern w:val="2"/>
                <w:sz w:val="22"/>
                <w:szCs w:val="22"/>
              </w:rPr>
              <w:t>50,00 (penkiasdešimties) Eur dydžio baudą už kiekvieną uždelstą dieną.</w:t>
            </w:r>
          </w:p>
          <w:p w14:paraId="7907862C" w14:textId="733485FC" w:rsidR="005A5832" w:rsidRPr="00085AC2" w:rsidRDefault="00A10867" w:rsidP="00FD4DCB">
            <w:pPr>
              <w:jc w:val="both"/>
              <w:rPr>
                <w:rFonts w:asciiTheme="minorHAnsi" w:hAnsiTheme="minorHAnsi" w:cstheme="minorHAnsi"/>
                <w:b/>
                <w:bCs/>
                <w:kern w:val="2"/>
                <w:sz w:val="22"/>
                <w:szCs w:val="22"/>
              </w:rPr>
            </w:pPr>
            <w:r w:rsidRPr="00085AC2">
              <w:rPr>
                <w:rFonts w:asciiTheme="minorHAnsi" w:hAnsiTheme="minorHAnsi" w:cstheme="minorHAnsi"/>
                <w:color w:val="000000"/>
                <w:kern w:val="2"/>
                <w:sz w:val="22"/>
                <w:szCs w:val="22"/>
              </w:rPr>
              <w:t>9.2.2.</w:t>
            </w:r>
            <w:r w:rsidRPr="00085AC2">
              <w:rPr>
                <w:rFonts w:asciiTheme="minorHAnsi" w:hAnsiTheme="minorHAnsi" w:cstheme="minorHAnsi"/>
                <w:color w:val="000000"/>
                <w:kern w:val="2"/>
                <w:sz w:val="22"/>
                <w:szCs w:val="22"/>
                <w:lang w:val="en-US"/>
              </w:rPr>
              <w:t xml:space="preserve"> </w:t>
            </w:r>
            <w:r w:rsidR="00E813E2" w:rsidRPr="00085AC2">
              <w:rPr>
                <w:rFonts w:asciiTheme="minorHAnsi" w:hAnsiTheme="minorHAnsi" w:cstheme="minorHAnsi"/>
                <w:color w:val="000000"/>
                <w:kern w:val="2"/>
                <w:sz w:val="22"/>
                <w:szCs w:val="22"/>
              </w:rPr>
              <w:t>Tiekėjas privalo sumokėti Pirkėjui netesybas per 30 (trisdešimt) dienų nuo Pirkėjo pareikalavimo.</w:t>
            </w:r>
          </w:p>
        </w:tc>
      </w:tr>
      <w:tr w:rsidR="005A5832" w:rsidRPr="00085AC2" w14:paraId="6C7F8BB5" w14:textId="77777777">
        <w:trPr>
          <w:trHeight w:val="300"/>
        </w:trPr>
        <w:tc>
          <w:tcPr>
            <w:tcW w:w="2704" w:type="dxa"/>
            <w:gridSpan w:val="2"/>
          </w:tcPr>
          <w:p w14:paraId="67875D6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5A306B2A" w:rsidR="00E813E2" w:rsidRPr="00085AC2" w:rsidRDefault="0081561C" w:rsidP="00FD4DC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5 proc. nuo pradinės Sutarties vertės</w:t>
            </w:r>
            <w:r w:rsidR="00E813E2" w:rsidRPr="00085AC2">
              <w:rPr>
                <w:rFonts w:asciiTheme="minorHAnsi" w:hAnsiTheme="minorHAnsi" w:cstheme="minorHAnsi"/>
                <w:kern w:val="2"/>
                <w:sz w:val="22"/>
                <w:szCs w:val="22"/>
              </w:rPr>
              <w:t>.</w:t>
            </w:r>
          </w:p>
          <w:p w14:paraId="187F7386" w14:textId="65B6B940" w:rsidR="005A5832" w:rsidRPr="00085AC2" w:rsidRDefault="005A5832" w:rsidP="00FD4DCB">
            <w:pPr>
              <w:jc w:val="both"/>
              <w:rPr>
                <w:rFonts w:asciiTheme="minorHAnsi" w:hAnsiTheme="minorHAnsi" w:cstheme="minorHAnsi"/>
                <w:kern w:val="2"/>
                <w:sz w:val="22"/>
                <w:szCs w:val="22"/>
              </w:rPr>
            </w:pPr>
          </w:p>
        </w:tc>
      </w:tr>
      <w:tr w:rsidR="005A5832" w:rsidRPr="00085AC2" w14:paraId="564B5C28" w14:textId="77777777">
        <w:trPr>
          <w:trHeight w:val="300"/>
        </w:trPr>
        <w:tc>
          <w:tcPr>
            <w:tcW w:w="2704" w:type="dxa"/>
            <w:gridSpan w:val="2"/>
          </w:tcPr>
          <w:p w14:paraId="741F8926"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085AC2" w:rsidRDefault="00A10867">
            <w:pPr>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Netaikoma</w:t>
            </w:r>
          </w:p>
          <w:p w14:paraId="62C3DE21" w14:textId="77777777" w:rsidR="005A5832" w:rsidRPr="00085AC2" w:rsidRDefault="005A5832">
            <w:pPr>
              <w:rPr>
                <w:rFonts w:asciiTheme="minorHAnsi" w:hAnsiTheme="minorHAnsi" w:cstheme="minorHAnsi"/>
                <w:kern w:val="2"/>
                <w:sz w:val="22"/>
                <w:szCs w:val="22"/>
              </w:rPr>
            </w:pPr>
          </w:p>
          <w:p w14:paraId="26B058CC" w14:textId="77777777" w:rsidR="005A5832" w:rsidRPr="00085AC2" w:rsidRDefault="005A5832" w:rsidP="00E813E2">
            <w:pPr>
              <w:rPr>
                <w:rFonts w:asciiTheme="minorHAnsi" w:hAnsiTheme="minorHAnsi" w:cstheme="minorHAnsi"/>
                <w:kern w:val="2"/>
                <w:sz w:val="22"/>
                <w:szCs w:val="22"/>
              </w:rPr>
            </w:pPr>
          </w:p>
        </w:tc>
      </w:tr>
      <w:tr w:rsidR="005A5832" w:rsidRPr="00085AC2" w14:paraId="135FBF19" w14:textId="77777777">
        <w:trPr>
          <w:trHeight w:val="300"/>
        </w:trPr>
        <w:tc>
          <w:tcPr>
            <w:tcW w:w="2704" w:type="dxa"/>
            <w:gridSpan w:val="2"/>
          </w:tcPr>
          <w:p w14:paraId="241B406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9.5. Tiekėjui taikomos baudos dėl aplinkosauginių ir (arba) socialinių kriterijų nesilaikymo</w:t>
            </w:r>
          </w:p>
        </w:tc>
        <w:tc>
          <w:tcPr>
            <w:tcW w:w="6831" w:type="dxa"/>
            <w:gridSpan w:val="2"/>
          </w:tcPr>
          <w:p w14:paraId="67A81BAF" w14:textId="59003AEE" w:rsidR="00E813E2" w:rsidRPr="00085AC2" w:rsidRDefault="00E813E2" w:rsidP="00E813E2">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50,00 (penkiasdešimties) Eur bauda </w:t>
            </w:r>
          </w:p>
          <w:p w14:paraId="08E9FB70" w14:textId="2EC6A96B" w:rsidR="005A5832" w:rsidRPr="00085AC2" w:rsidRDefault="005A5832">
            <w:pPr>
              <w:rPr>
                <w:rFonts w:asciiTheme="minorHAnsi" w:hAnsiTheme="minorHAnsi" w:cstheme="minorHAnsi"/>
                <w:color w:val="4472C4"/>
                <w:kern w:val="2"/>
                <w:sz w:val="22"/>
                <w:szCs w:val="22"/>
              </w:rPr>
            </w:pPr>
          </w:p>
        </w:tc>
      </w:tr>
      <w:tr w:rsidR="005A5832" w:rsidRPr="00085AC2" w14:paraId="410DF044" w14:textId="77777777">
        <w:trPr>
          <w:trHeight w:val="300"/>
        </w:trPr>
        <w:tc>
          <w:tcPr>
            <w:tcW w:w="2704" w:type="dxa"/>
            <w:gridSpan w:val="2"/>
          </w:tcPr>
          <w:p w14:paraId="5B32D98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DADB95B" w14:textId="77777777" w:rsidR="005A5832" w:rsidRPr="00085AC2" w:rsidRDefault="005A5832">
            <w:pPr>
              <w:rPr>
                <w:rFonts w:asciiTheme="minorHAnsi" w:hAnsiTheme="minorHAnsi" w:cstheme="minorHAnsi"/>
                <w:color w:val="4472C4"/>
                <w:kern w:val="2"/>
                <w:sz w:val="22"/>
                <w:szCs w:val="22"/>
              </w:rPr>
            </w:pPr>
          </w:p>
          <w:p w14:paraId="322B454A" w14:textId="0BDE9B37" w:rsidR="005A5832" w:rsidRPr="00085AC2" w:rsidRDefault="005A5832">
            <w:pPr>
              <w:rPr>
                <w:rFonts w:asciiTheme="minorHAnsi" w:hAnsiTheme="minorHAnsi" w:cstheme="minorHAnsi"/>
                <w:color w:val="4472C4"/>
                <w:kern w:val="2"/>
                <w:sz w:val="22"/>
                <w:szCs w:val="22"/>
              </w:rPr>
            </w:pPr>
          </w:p>
        </w:tc>
      </w:tr>
      <w:tr w:rsidR="005A5832" w:rsidRPr="00085AC2" w14:paraId="2EDA0580" w14:textId="77777777">
        <w:trPr>
          <w:trHeight w:val="300"/>
        </w:trPr>
        <w:tc>
          <w:tcPr>
            <w:tcW w:w="2704" w:type="dxa"/>
            <w:gridSpan w:val="2"/>
          </w:tcPr>
          <w:p w14:paraId="4EC72603"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9.7. Tiekėjui taikomos netesybos dėl pirkimo dokumentuose nustatytų kokybinių kriterijų nepasiekimo Sutarties vykdymo metu</w:t>
            </w:r>
          </w:p>
        </w:tc>
        <w:tc>
          <w:tcPr>
            <w:tcW w:w="6831" w:type="dxa"/>
            <w:gridSpan w:val="2"/>
          </w:tcPr>
          <w:p w14:paraId="490A1B9A" w14:textId="3C67494D" w:rsidR="00645291" w:rsidRPr="00085AC2" w:rsidRDefault="00A10867" w:rsidP="00645291">
            <w:pPr>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 xml:space="preserve">Netaikoma </w:t>
            </w:r>
          </w:p>
          <w:p w14:paraId="32D19F53" w14:textId="42CC8CDE" w:rsidR="005A5832" w:rsidRPr="00085AC2" w:rsidRDefault="005A5832">
            <w:pPr>
              <w:rPr>
                <w:rFonts w:asciiTheme="minorHAnsi" w:hAnsiTheme="minorHAnsi" w:cstheme="minorHAnsi"/>
                <w:color w:val="4472C4"/>
                <w:kern w:val="2"/>
                <w:sz w:val="22"/>
                <w:szCs w:val="22"/>
              </w:rPr>
            </w:pPr>
          </w:p>
        </w:tc>
      </w:tr>
      <w:tr w:rsidR="005A5832" w:rsidRPr="00085AC2" w14:paraId="5D59CB2B" w14:textId="77777777">
        <w:trPr>
          <w:trHeight w:val="300"/>
        </w:trPr>
        <w:tc>
          <w:tcPr>
            <w:tcW w:w="2704" w:type="dxa"/>
            <w:gridSpan w:val="2"/>
          </w:tcPr>
          <w:p w14:paraId="7D11CAE0" w14:textId="77777777" w:rsidR="005A5832" w:rsidRPr="00085AC2" w:rsidRDefault="00A10867">
            <w:pPr>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t xml:space="preserve">9.8. </w:t>
            </w:r>
            <w:r w:rsidRPr="00085AC2">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E20985B" w14:textId="77777777" w:rsidR="005A5832" w:rsidRPr="00085AC2" w:rsidRDefault="005A5832">
            <w:pPr>
              <w:rPr>
                <w:rFonts w:asciiTheme="minorHAnsi" w:hAnsiTheme="minorHAnsi" w:cstheme="minorHAnsi"/>
                <w:color w:val="4472C4"/>
                <w:kern w:val="2"/>
                <w:sz w:val="22"/>
                <w:szCs w:val="22"/>
              </w:rPr>
            </w:pPr>
          </w:p>
          <w:p w14:paraId="00D3EDE3" w14:textId="5E0C816D" w:rsidR="005A5832" w:rsidRPr="00085AC2" w:rsidRDefault="005A5832">
            <w:pPr>
              <w:rPr>
                <w:rFonts w:asciiTheme="minorHAnsi" w:hAnsiTheme="minorHAnsi" w:cstheme="minorHAnsi"/>
                <w:color w:val="4472C4"/>
                <w:kern w:val="2"/>
                <w:sz w:val="22"/>
                <w:szCs w:val="22"/>
              </w:rPr>
            </w:pPr>
          </w:p>
        </w:tc>
      </w:tr>
      <w:tr w:rsidR="005A5832" w:rsidRPr="00085AC2" w14:paraId="5A9144E8" w14:textId="77777777">
        <w:trPr>
          <w:trHeight w:val="300"/>
        </w:trPr>
        <w:tc>
          <w:tcPr>
            <w:tcW w:w="2704" w:type="dxa"/>
            <w:gridSpan w:val="2"/>
          </w:tcPr>
          <w:p w14:paraId="58D4292E" w14:textId="77777777" w:rsidR="005A5832" w:rsidRPr="00085AC2" w:rsidRDefault="00A10867">
            <w:pPr>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t xml:space="preserve">9.9. </w:t>
            </w:r>
            <w:r w:rsidRPr="00085AC2">
              <w:rPr>
                <w:rFonts w:asciiTheme="minorHAnsi" w:hAnsiTheme="minorHAnsi" w:cstheme="minorHAnsi"/>
                <w:b/>
                <w:bCs/>
                <w:kern w:val="2"/>
                <w:sz w:val="22"/>
                <w:szCs w:val="22"/>
              </w:rPr>
              <w:t>Kitos netesybos</w:t>
            </w:r>
          </w:p>
        </w:tc>
        <w:tc>
          <w:tcPr>
            <w:tcW w:w="6831" w:type="dxa"/>
            <w:gridSpan w:val="2"/>
          </w:tcPr>
          <w:p w14:paraId="5E3CB8FA" w14:textId="4CB79651" w:rsidR="005A5832" w:rsidRPr="00085AC2" w:rsidRDefault="00645291" w:rsidP="00645291">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259B2F59" w14:textId="77777777">
        <w:trPr>
          <w:trHeight w:val="300"/>
        </w:trPr>
        <w:tc>
          <w:tcPr>
            <w:tcW w:w="9535" w:type="dxa"/>
            <w:gridSpan w:val="4"/>
          </w:tcPr>
          <w:p w14:paraId="120D5C5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 SUTARTIES GALIOJIMAS IR KEITIMAS</w:t>
            </w:r>
          </w:p>
        </w:tc>
      </w:tr>
      <w:tr w:rsidR="005A5832" w:rsidRPr="00085AC2" w14:paraId="4F6C640F" w14:textId="77777777">
        <w:trPr>
          <w:trHeight w:val="300"/>
        </w:trPr>
        <w:tc>
          <w:tcPr>
            <w:tcW w:w="2704" w:type="dxa"/>
            <w:gridSpan w:val="2"/>
          </w:tcPr>
          <w:p w14:paraId="4D742B58"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9D1A3F" w:rsidRPr="00085AC2" w:rsidRDefault="00902612" w:rsidP="00CC73BD">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Ši Sutartis laikoma sudaryta ir įsigalioja nuo Sutarties pasirašymo dienos (antrosios Šalies pasirašymo dieną). </w:t>
            </w:r>
          </w:p>
          <w:p w14:paraId="05E765FA" w14:textId="30627912" w:rsidR="005A5832" w:rsidRPr="00085AC2" w:rsidRDefault="00902612" w:rsidP="00623391">
            <w:pPr>
              <w:jc w:val="both"/>
              <w:rPr>
                <w:rFonts w:asciiTheme="minorHAnsi" w:hAnsiTheme="minorHAnsi" w:cstheme="minorHAnsi"/>
                <w:b/>
                <w:kern w:val="2"/>
                <w:sz w:val="22"/>
                <w:szCs w:val="22"/>
              </w:rPr>
            </w:pPr>
            <w:r w:rsidRPr="00085AC2">
              <w:rPr>
                <w:rFonts w:asciiTheme="minorHAnsi" w:hAnsiTheme="minorHAnsi" w:cstheme="minorHAnsi"/>
                <w:kern w:val="2"/>
                <w:sz w:val="22"/>
                <w:szCs w:val="22"/>
              </w:rPr>
              <w:t>Sutartis galioja iki visiško prievolių įvykdymo (kol bus išnaudota Pradinės Sutarties vertė, bet jos terminas negali būti ilgesnis kaip</w:t>
            </w:r>
            <w:r w:rsidR="000921DC" w:rsidRPr="00085AC2">
              <w:rPr>
                <w:rFonts w:asciiTheme="minorHAnsi" w:hAnsiTheme="minorHAnsi" w:cstheme="minorHAnsi"/>
                <w:kern w:val="2"/>
                <w:sz w:val="22"/>
                <w:szCs w:val="22"/>
              </w:rPr>
              <w:t xml:space="preserve"> </w:t>
            </w:r>
            <w:r w:rsidR="00EF6659">
              <w:rPr>
                <w:rFonts w:asciiTheme="minorHAnsi" w:hAnsiTheme="minorHAnsi" w:cstheme="minorHAnsi"/>
                <w:b/>
                <w:kern w:val="2"/>
                <w:sz w:val="22"/>
                <w:szCs w:val="22"/>
              </w:rPr>
              <w:t>4</w:t>
            </w:r>
            <w:r w:rsidR="000921DC" w:rsidRPr="00085AC2">
              <w:rPr>
                <w:rFonts w:asciiTheme="minorHAnsi" w:hAnsiTheme="minorHAnsi" w:cstheme="minorHAnsi"/>
                <w:b/>
                <w:kern w:val="2"/>
                <w:sz w:val="22"/>
                <w:szCs w:val="22"/>
              </w:rPr>
              <w:t xml:space="preserve"> </w:t>
            </w:r>
            <w:r w:rsidR="00645291" w:rsidRPr="00085AC2">
              <w:rPr>
                <w:rFonts w:asciiTheme="minorHAnsi" w:hAnsiTheme="minorHAnsi" w:cstheme="minorHAnsi"/>
                <w:b/>
                <w:kern w:val="2"/>
                <w:sz w:val="22"/>
                <w:szCs w:val="22"/>
              </w:rPr>
              <w:t>(</w:t>
            </w:r>
            <w:r w:rsidR="00EF6659">
              <w:rPr>
                <w:rFonts w:asciiTheme="minorHAnsi" w:hAnsiTheme="minorHAnsi" w:cstheme="minorHAnsi"/>
                <w:b/>
                <w:kern w:val="2"/>
                <w:sz w:val="22"/>
                <w:szCs w:val="22"/>
              </w:rPr>
              <w:t>keturi</w:t>
            </w:r>
            <w:r w:rsidR="00645291" w:rsidRPr="00085AC2">
              <w:rPr>
                <w:rFonts w:asciiTheme="minorHAnsi" w:hAnsiTheme="minorHAnsi" w:cstheme="minorHAnsi"/>
                <w:b/>
                <w:kern w:val="2"/>
                <w:sz w:val="22"/>
                <w:szCs w:val="22"/>
              </w:rPr>
              <w:t>) mėnesiai</w:t>
            </w:r>
            <w:r w:rsidR="00DA5905" w:rsidRPr="00085AC2">
              <w:rPr>
                <w:rFonts w:asciiTheme="minorHAnsi" w:hAnsiTheme="minorHAnsi" w:cstheme="minorHAnsi"/>
                <w:b/>
                <w:kern w:val="2"/>
                <w:sz w:val="22"/>
                <w:szCs w:val="22"/>
              </w:rPr>
              <w:t>, kuri</w:t>
            </w:r>
            <w:r w:rsidR="0006271C" w:rsidRPr="00085AC2">
              <w:rPr>
                <w:rFonts w:asciiTheme="minorHAnsi" w:hAnsiTheme="minorHAnsi" w:cstheme="minorHAnsi"/>
                <w:b/>
                <w:kern w:val="2"/>
                <w:sz w:val="22"/>
                <w:szCs w:val="22"/>
              </w:rPr>
              <w:t>e</w:t>
            </w:r>
            <w:r w:rsidR="00DA5905" w:rsidRPr="00085AC2">
              <w:rPr>
                <w:rFonts w:asciiTheme="minorHAnsi" w:hAnsiTheme="minorHAnsi" w:cstheme="minorHAnsi"/>
                <w:b/>
                <w:kern w:val="2"/>
                <w:sz w:val="22"/>
                <w:szCs w:val="22"/>
              </w:rPr>
              <w:t xml:space="preserve"> apima:</w:t>
            </w:r>
          </w:p>
          <w:p w14:paraId="23609618" w14:textId="2DF89C50" w:rsidR="00DA5905" w:rsidRPr="001477BD" w:rsidRDefault="00DA5905" w:rsidP="00DA5905">
            <w:pPr>
              <w:jc w:val="both"/>
              <w:rPr>
                <w:rFonts w:asciiTheme="minorHAnsi" w:hAnsiTheme="minorHAnsi" w:cstheme="minorHAnsi"/>
                <w:kern w:val="2"/>
                <w:sz w:val="22"/>
                <w:szCs w:val="22"/>
              </w:rPr>
            </w:pPr>
            <w:r w:rsidRPr="001477BD">
              <w:rPr>
                <w:rFonts w:asciiTheme="minorHAnsi" w:hAnsiTheme="minorHAnsi" w:cstheme="minorHAnsi"/>
                <w:kern w:val="2"/>
                <w:sz w:val="22"/>
                <w:szCs w:val="22"/>
              </w:rPr>
              <w:t xml:space="preserve">a. Techninėje specifikacijoje (TS) numatytų Prekių pristatymą – </w:t>
            </w:r>
            <w:r w:rsidR="00EF6659">
              <w:rPr>
                <w:rFonts w:asciiTheme="minorHAnsi" w:hAnsiTheme="minorHAnsi" w:cstheme="minorHAnsi"/>
                <w:kern w:val="2"/>
                <w:sz w:val="22"/>
                <w:szCs w:val="22"/>
              </w:rPr>
              <w:t>2</w:t>
            </w:r>
            <w:r w:rsidRPr="001477BD">
              <w:rPr>
                <w:rFonts w:asciiTheme="minorHAnsi" w:hAnsiTheme="minorHAnsi" w:cstheme="minorHAnsi"/>
                <w:kern w:val="2"/>
                <w:sz w:val="22"/>
                <w:szCs w:val="22"/>
              </w:rPr>
              <w:t xml:space="preserve"> (</w:t>
            </w:r>
            <w:r w:rsidR="00EF6659">
              <w:rPr>
                <w:rFonts w:asciiTheme="minorHAnsi" w:hAnsiTheme="minorHAnsi" w:cstheme="minorHAnsi"/>
                <w:kern w:val="2"/>
                <w:sz w:val="22"/>
                <w:szCs w:val="22"/>
              </w:rPr>
              <w:t>du</w:t>
            </w:r>
            <w:r w:rsidRPr="001477BD">
              <w:rPr>
                <w:rFonts w:asciiTheme="minorHAnsi" w:hAnsiTheme="minorHAnsi" w:cstheme="minorHAnsi"/>
                <w:kern w:val="2"/>
                <w:sz w:val="22"/>
                <w:szCs w:val="22"/>
              </w:rPr>
              <w:t xml:space="preserve">) </w:t>
            </w:r>
            <w:r w:rsidR="001477BD" w:rsidRPr="001477BD">
              <w:rPr>
                <w:rFonts w:asciiTheme="minorHAnsi" w:hAnsiTheme="minorHAnsi" w:cstheme="minorHAnsi"/>
                <w:kern w:val="2"/>
                <w:sz w:val="22"/>
                <w:szCs w:val="22"/>
              </w:rPr>
              <w:t>mėn</w:t>
            </w:r>
            <w:r w:rsidRPr="001477BD">
              <w:rPr>
                <w:rFonts w:asciiTheme="minorHAnsi" w:hAnsiTheme="minorHAnsi" w:cstheme="minorHAnsi"/>
                <w:kern w:val="2"/>
                <w:sz w:val="22"/>
                <w:szCs w:val="22"/>
              </w:rPr>
              <w:t xml:space="preserve">. </w:t>
            </w:r>
          </w:p>
          <w:p w14:paraId="2054C622" w14:textId="7BB6B0A9" w:rsidR="00DA5905" w:rsidRPr="00085AC2" w:rsidRDefault="00DA5905" w:rsidP="00DA5905">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b. Sutartie</w:t>
            </w:r>
            <w:r w:rsidR="00EF6659">
              <w:rPr>
                <w:rFonts w:asciiTheme="minorHAnsi" w:hAnsiTheme="minorHAnsi" w:cstheme="minorHAnsi"/>
                <w:kern w:val="2"/>
                <w:sz w:val="22"/>
                <w:szCs w:val="22"/>
              </w:rPr>
              <w:t>s pratęsimą – 1 (vienas) mėn.</w:t>
            </w:r>
            <w:r w:rsidRPr="00085AC2">
              <w:rPr>
                <w:rFonts w:asciiTheme="minorHAnsi" w:hAnsiTheme="minorHAnsi" w:cstheme="minorHAnsi"/>
                <w:kern w:val="2"/>
                <w:sz w:val="22"/>
                <w:szCs w:val="22"/>
              </w:rPr>
              <w:t xml:space="preserve"> (pagal sutarties spec. sąlygų 4.2. p.) </w:t>
            </w:r>
          </w:p>
          <w:p w14:paraId="792D06D7" w14:textId="3B71B934" w:rsidR="00DA5905" w:rsidRPr="00085AC2" w:rsidRDefault="00DA5905" w:rsidP="00DA5905">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c. Atsiska</w:t>
            </w:r>
            <w:r w:rsidR="00EF6659">
              <w:rPr>
                <w:rFonts w:asciiTheme="minorHAnsi" w:hAnsiTheme="minorHAnsi" w:cstheme="minorHAnsi"/>
                <w:kern w:val="2"/>
                <w:sz w:val="22"/>
                <w:szCs w:val="22"/>
              </w:rPr>
              <w:t>itymo terminą – 1 (vienas) mėn</w:t>
            </w:r>
            <w:r w:rsidRPr="00085AC2">
              <w:rPr>
                <w:rFonts w:asciiTheme="minorHAnsi" w:hAnsiTheme="minorHAnsi" w:cstheme="minorHAnsi"/>
                <w:kern w:val="2"/>
                <w:sz w:val="22"/>
                <w:szCs w:val="22"/>
              </w:rPr>
              <w:t>.</w:t>
            </w:r>
          </w:p>
        </w:tc>
      </w:tr>
      <w:tr w:rsidR="005A5832" w:rsidRPr="00085AC2" w14:paraId="3AC5F97E" w14:textId="77777777">
        <w:trPr>
          <w:trHeight w:val="300"/>
        </w:trPr>
        <w:tc>
          <w:tcPr>
            <w:tcW w:w="2704" w:type="dxa"/>
            <w:gridSpan w:val="2"/>
          </w:tcPr>
          <w:p w14:paraId="0C477A54"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24CF2B89" w14:textId="38EB396B" w:rsidR="005A5832" w:rsidRPr="00085AC2" w:rsidRDefault="005A5832">
            <w:pPr>
              <w:rPr>
                <w:rFonts w:asciiTheme="minorHAnsi" w:hAnsiTheme="minorHAnsi" w:cstheme="minorHAnsi"/>
                <w:kern w:val="2"/>
                <w:sz w:val="22"/>
                <w:szCs w:val="22"/>
              </w:rPr>
            </w:pPr>
          </w:p>
        </w:tc>
      </w:tr>
      <w:tr w:rsidR="005A5832" w:rsidRPr="00085AC2" w14:paraId="3E00E7BF" w14:textId="77777777">
        <w:trPr>
          <w:trHeight w:val="300"/>
        </w:trPr>
        <w:tc>
          <w:tcPr>
            <w:tcW w:w="9535" w:type="dxa"/>
            <w:gridSpan w:val="4"/>
          </w:tcPr>
          <w:p w14:paraId="58011EA1" w14:textId="14510C86"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SUTARTIES NUTRAUKIMAS</w:t>
            </w:r>
          </w:p>
        </w:tc>
      </w:tr>
      <w:tr w:rsidR="005A5832" w:rsidRPr="00085AC2" w14:paraId="6E59D0C1" w14:textId="77777777">
        <w:trPr>
          <w:trHeight w:val="300"/>
        </w:trPr>
        <w:tc>
          <w:tcPr>
            <w:tcW w:w="2532" w:type="dxa"/>
          </w:tcPr>
          <w:p w14:paraId="43C75B6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11.1. Sutarties nutraukimo pagrindai</w:t>
            </w:r>
          </w:p>
        </w:tc>
        <w:tc>
          <w:tcPr>
            <w:tcW w:w="7003" w:type="dxa"/>
            <w:gridSpan w:val="3"/>
          </w:tcPr>
          <w:p w14:paraId="3EFF973D" w14:textId="282F61D2" w:rsidR="005A5832" w:rsidRPr="00085AC2" w:rsidRDefault="00A10867" w:rsidP="00396851">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Sutartis gali būti nutraukiama rašytiniu Šalių susitarimu arba vienašališkai, Bendrosiose sąlygose nustatyta tvarka.</w:t>
            </w:r>
          </w:p>
        </w:tc>
      </w:tr>
      <w:tr w:rsidR="005A5832" w:rsidRPr="00085AC2" w14:paraId="0767D708" w14:textId="77777777">
        <w:trPr>
          <w:trHeight w:val="300"/>
        </w:trPr>
        <w:tc>
          <w:tcPr>
            <w:tcW w:w="2532" w:type="dxa"/>
          </w:tcPr>
          <w:p w14:paraId="06AA74E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11.2. Esminiai Sutarties pažeidimai</w:t>
            </w:r>
          </w:p>
          <w:p w14:paraId="54536DE6" w14:textId="77777777" w:rsidR="005A5832" w:rsidRPr="00085AC2" w:rsidRDefault="005A5832">
            <w:pPr>
              <w:rPr>
                <w:rFonts w:asciiTheme="minorHAnsi" w:hAnsiTheme="minorHAnsi" w:cstheme="minorHAnsi"/>
                <w:b/>
                <w:bCs/>
                <w:kern w:val="2"/>
                <w:sz w:val="22"/>
                <w:szCs w:val="22"/>
              </w:rPr>
            </w:pPr>
          </w:p>
        </w:tc>
        <w:tc>
          <w:tcPr>
            <w:tcW w:w="7003" w:type="dxa"/>
            <w:gridSpan w:val="3"/>
          </w:tcPr>
          <w:p w14:paraId="7C398391" w14:textId="7E09C10A" w:rsidR="006E71A2"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w:t>
            </w:r>
            <w:r w:rsidR="00645291" w:rsidRPr="00085AC2">
              <w:rPr>
                <w:rFonts w:asciiTheme="minorHAnsi" w:eastAsia="Arial" w:hAnsiTheme="minorHAnsi" w:cstheme="minorHAnsi"/>
                <w:kern w:val="2"/>
                <w:sz w:val="22"/>
                <w:szCs w:val="22"/>
                <w:lang w:val="lt"/>
              </w:rPr>
              <w:t>1</w:t>
            </w:r>
            <w:r w:rsidRPr="00085AC2">
              <w:rPr>
                <w:rFonts w:asciiTheme="minorHAnsi" w:eastAsia="Arial" w:hAnsiTheme="minorHAnsi" w:cstheme="minorHAnsi"/>
                <w:kern w:val="2"/>
                <w:sz w:val="22"/>
                <w:szCs w:val="22"/>
                <w:lang w:val="lt"/>
              </w:rPr>
              <w:t xml:space="preserve">. </w:t>
            </w:r>
            <w:r w:rsidR="006E71A2" w:rsidRPr="006E71A2">
              <w:rPr>
                <w:rFonts w:asciiTheme="minorHAnsi" w:eastAsia="Arial" w:hAnsiTheme="minorHAnsi" w:cstheme="minorHAnsi"/>
                <w:kern w:val="2"/>
                <w:sz w:val="22"/>
                <w:szCs w:val="22"/>
                <w:lang w:val="lt"/>
              </w:rPr>
              <w:t xml:space="preserve">Jeigu Tiekėjas 2 (du) kartus iš eilės nesilaiko Sutartyje nustatytų Prekių tiekimo terminų arba vėluoja pristatyti Prekes ilgiau kaip </w:t>
            </w:r>
            <w:r w:rsidR="001477BD">
              <w:rPr>
                <w:rFonts w:asciiTheme="minorHAnsi" w:eastAsia="Arial" w:hAnsiTheme="minorHAnsi" w:cstheme="minorHAnsi"/>
                <w:kern w:val="2"/>
                <w:sz w:val="22"/>
                <w:szCs w:val="22"/>
                <w:lang w:val="lt"/>
              </w:rPr>
              <w:t>3</w:t>
            </w:r>
            <w:r w:rsidR="006E71A2" w:rsidRPr="006E71A2">
              <w:rPr>
                <w:rFonts w:asciiTheme="minorHAnsi" w:eastAsia="Arial" w:hAnsiTheme="minorHAnsi" w:cstheme="minorHAnsi"/>
                <w:kern w:val="2"/>
                <w:sz w:val="22"/>
                <w:szCs w:val="22"/>
                <w:lang w:val="lt"/>
              </w:rPr>
              <w:t xml:space="preserve"> (</w:t>
            </w:r>
            <w:r w:rsidR="001477BD">
              <w:rPr>
                <w:rFonts w:asciiTheme="minorHAnsi" w:eastAsia="Arial" w:hAnsiTheme="minorHAnsi" w:cstheme="minorHAnsi"/>
                <w:kern w:val="2"/>
                <w:sz w:val="22"/>
                <w:szCs w:val="22"/>
                <w:lang w:val="lt"/>
              </w:rPr>
              <w:t>tris</w:t>
            </w:r>
            <w:r w:rsidR="006E71A2" w:rsidRPr="006E71A2">
              <w:rPr>
                <w:rFonts w:asciiTheme="minorHAnsi" w:eastAsia="Arial" w:hAnsiTheme="minorHAnsi" w:cstheme="minorHAnsi"/>
                <w:kern w:val="2"/>
                <w:sz w:val="22"/>
                <w:szCs w:val="22"/>
                <w:lang w:val="lt"/>
              </w:rPr>
              <w:t xml:space="preserve">) </w:t>
            </w:r>
            <w:r w:rsidR="001477BD">
              <w:rPr>
                <w:rFonts w:asciiTheme="minorHAnsi" w:eastAsia="Arial" w:hAnsiTheme="minorHAnsi" w:cstheme="minorHAnsi"/>
                <w:kern w:val="2"/>
                <w:sz w:val="22"/>
                <w:szCs w:val="22"/>
                <w:lang w:val="lt"/>
              </w:rPr>
              <w:t>mėnesius</w:t>
            </w:r>
            <w:r w:rsidR="00BD249F">
              <w:rPr>
                <w:rFonts w:asciiTheme="minorHAnsi" w:eastAsia="Arial" w:hAnsiTheme="minorHAnsi" w:cstheme="minorHAnsi"/>
                <w:kern w:val="2"/>
                <w:sz w:val="22"/>
                <w:szCs w:val="22"/>
                <w:lang w:val="lt"/>
              </w:rPr>
              <w:t xml:space="preserve"> </w:t>
            </w:r>
            <w:r w:rsidR="006E71A2" w:rsidRPr="006E71A2">
              <w:rPr>
                <w:rFonts w:asciiTheme="minorHAnsi" w:eastAsia="Arial" w:hAnsiTheme="minorHAnsi" w:cstheme="minorHAnsi"/>
                <w:kern w:val="2"/>
                <w:sz w:val="22"/>
                <w:szCs w:val="22"/>
                <w:lang w:val="lt"/>
              </w:rPr>
              <w:t>nuo Sutartyje nustatyto Prekių pristatymo termino, laikoma, kad Tiekėjas iš esmės pažeidė Sutartį.</w:t>
            </w:r>
          </w:p>
          <w:p w14:paraId="13636D62" w14:textId="77791C24" w:rsidR="005A5832" w:rsidRPr="00085AC2"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w:t>
            </w:r>
            <w:r w:rsidR="00645291" w:rsidRPr="00085AC2">
              <w:rPr>
                <w:rFonts w:asciiTheme="minorHAnsi" w:eastAsia="Arial" w:hAnsiTheme="minorHAnsi" w:cstheme="minorHAnsi"/>
                <w:kern w:val="2"/>
                <w:sz w:val="22"/>
                <w:szCs w:val="22"/>
                <w:lang w:val="lt"/>
              </w:rPr>
              <w:t>2</w:t>
            </w:r>
            <w:r w:rsidRPr="00085AC2">
              <w:rPr>
                <w:rFonts w:asciiTheme="minorHAnsi" w:eastAsia="Arial" w:hAnsiTheme="minorHAnsi" w:cstheme="minorHAnsi"/>
                <w:kern w:val="2"/>
                <w:sz w:val="22"/>
                <w:szCs w:val="22"/>
                <w:lang w:val="lt"/>
              </w:rPr>
              <w:t>. Tiekėjas pažeidžia Prekių pristatymo terminus ir dėl Prekių pristatymo vėlavimo Prekės tampa nebereikalingos;</w:t>
            </w:r>
          </w:p>
          <w:p w14:paraId="4531DA69" w14:textId="77777777" w:rsidR="005A5832" w:rsidRPr="00085AC2" w:rsidRDefault="00A1086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w:t>
            </w:r>
            <w:r w:rsidR="00645291" w:rsidRPr="00085AC2">
              <w:rPr>
                <w:rFonts w:asciiTheme="minorHAnsi" w:eastAsia="Arial" w:hAnsiTheme="minorHAnsi" w:cstheme="minorHAnsi"/>
                <w:kern w:val="2"/>
                <w:sz w:val="22"/>
                <w:szCs w:val="22"/>
                <w:lang w:val="lt"/>
              </w:rPr>
              <w:t>3</w:t>
            </w:r>
            <w:r w:rsidRPr="00085AC2">
              <w:rPr>
                <w:rFonts w:asciiTheme="minorHAnsi" w:eastAsia="Arial" w:hAnsiTheme="minorHAnsi" w:cstheme="minorHAnsi"/>
                <w:kern w:val="2"/>
                <w:sz w:val="22"/>
                <w:szCs w:val="22"/>
                <w:lang w:val="lt"/>
              </w:rPr>
              <w:t>. Tiekėjas daugiau kaip 2 (du) kartus pristato Prekes, kurios neatitinka Sutartyje ir (ar) Įstatymuose nustatytų reikalavimų Prekėms;</w:t>
            </w:r>
          </w:p>
          <w:p w14:paraId="4198364C" w14:textId="7DFBAC0E" w:rsidR="00FD7927" w:rsidRPr="00085AC2" w:rsidRDefault="00FD792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r w:rsidR="00AA5E9E" w:rsidRPr="00085AC2">
              <w:rPr>
                <w:rFonts w:asciiTheme="minorHAnsi" w:eastAsia="Arial" w:hAnsiTheme="minorHAnsi" w:cstheme="minorHAnsi"/>
                <w:kern w:val="2"/>
                <w:sz w:val="22"/>
                <w:szCs w:val="22"/>
                <w:lang w:val="lt"/>
              </w:rPr>
              <w:t>.</w:t>
            </w:r>
          </w:p>
        </w:tc>
      </w:tr>
      <w:tr w:rsidR="00315143" w:rsidRPr="00085AC2" w14:paraId="6FF1550D" w14:textId="77777777" w:rsidTr="0041315C">
        <w:trPr>
          <w:trHeight w:val="300"/>
        </w:trPr>
        <w:tc>
          <w:tcPr>
            <w:tcW w:w="9535" w:type="dxa"/>
            <w:gridSpan w:val="4"/>
          </w:tcPr>
          <w:p w14:paraId="0C77EDFA" w14:textId="27058F96" w:rsidR="00315143" w:rsidRPr="00085AC2" w:rsidRDefault="00315143" w:rsidP="00315143">
            <w:pPr>
              <w:spacing w:line="257" w:lineRule="auto"/>
              <w:jc w:val="center"/>
              <w:rPr>
                <w:rFonts w:asciiTheme="minorHAnsi" w:eastAsia="Arial" w:hAnsiTheme="minorHAnsi" w:cstheme="minorHAnsi"/>
                <w:kern w:val="2"/>
                <w:sz w:val="22"/>
                <w:szCs w:val="22"/>
                <w:lang w:val="lt"/>
              </w:rPr>
            </w:pPr>
            <w:r w:rsidRPr="00085AC2">
              <w:rPr>
                <w:rFonts w:asciiTheme="minorHAnsi" w:eastAsia="Arial" w:hAnsiTheme="minorHAnsi" w:cstheme="minorHAnsi"/>
                <w:b/>
                <w:kern w:val="2"/>
                <w:sz w:val="22"/>
                <w:szCs w:val="22"/>
                <w:lang w:val="lt"/>
              </w:rPr>
              <w:t>12. APLINKOSAUGINIAI IR SOCIALINIAI KRITERIJAI</w:t>
            </w:r>
            <w:r w:rsidRPr="00085AC2">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315143" w:rsidRPr="00085AC2" w14:paraId="3CDE1D95" w14:textId="77777777" w:rsidTr="00315143">
        <w:trPr>
          <w:trHeight w:val="300"/>
        </w:trPr>
        <w:tc>
          <w:tcPr>
            <w:tcW w:w="2532" w:type="dxa"/>
          </w:tcPr>
          <w:p w14:paraId="5E3EE660" w14:textId="130CCB9C" w:rsidR="00315143" w:rsidRPr="00085AC2" w:rsidRDefault="00315143" w:rsidP="00315143">
            <w:pPr>
              <w:spacing w:line="257" w:lineRule="auto"/>
              <w:rPr>
                <w:rFonts w:asciiTheme="minorHAnsi" w:eastAsia="Arial" w:hAnsiTheme="minorHAnsi" w:cstheme="minorHAnsi"/>
                <w:b/>
                <w:kern w:val="2"/>
                <w:sz w:val="22"/>
                <w:szCs w:val="22"/>
                <w:lang w:val="lt"/>
              </w:rPr>
            </w:pPr>
            <w:r w:rsidRPr="00085AC2">
              <w:rPr>
                <w:rFonts w:asciiTheme="minorHAnsi" w:hAnsiTheme="minorHAnsi" w:cstheme="minorHAnsi"/>
                <w:b/>
                <w:bCs/>
                <w:kern w:val="2"/>
                <w:sz w:val="22"/>
                <w:szCs w:val="22"/>
              </w:rPr>
              <w:t>12.1. Aplinkosauginių kriterijų nustatymo teisinis pagrindas</w:t>
            </w:r>
          </w:p>
        </w:tc>
        <w:tc>
          <w:tcPr>
            <w:tcW w:w="7003" w:type="dxa"/>
            <w:gridSpan w:val="3"/>
          </w:tcPr>
          <w:p w14:paraId="4BD170B8" w14:textId="21D997F1" w:rsidR="00315143" w:rsidRPr="00085AC2" w:rsidRDefault="009E3A4C" w:rsidP="00DA5905">
            <w:pPr>
              <w:spacing w:line="257" w:lineRule="auto"/>
              <w:jc w:val="both"/>
              <w:rPr>
                <w:rFonts w:asciiTheme="minorHAnsi" w:eastAsia="Arial" w:hAnsiTheme="minorHAnsi" w:cstheme="minorHAnsi"/>
                <w:bCs/>
                <w:kern w:val="2"/>
                <w:sz w:val="22"/>
                <w:szCs w:val="22"/>
                <w:lang w:val="lt"/>
              </w:rPr>
            </w:pPr>
            <w:r w:rsidRPr="009E3A4C">
              <w:rPr>
                <w:rFonts w:asciiTheme="minorHAnsi" w:eastAsia="Arial" w:hAnsiTheme="minorHAnsi" w:cstheme="minorHAnsi"/>
                <w:bCs/>
                <w:kern w:val="2"/>
                <w:sz w:val="22"/>
                <w:szCs w:val="22"/>
                <w:lang w:val="lt"/>
              </w:rPr>
              <w:t xml:space="preserve">Aplinkosauginiai kriterijai Prekėms nustatomi vadovaujantis Aplinkos apsaugos kriterijų taikymo, vykdant žaliuosius pirkimus, tvarkos aprašo, patvirtinto 2011 m. birželio 28 d. įsakymu D1-508 „Dėl Aplinkos apsaugos </w:t>
            </w:r>
            <w:r w:rsidRPr="009E3A4C">
              <w:rPr>
                <w:rFonts w:asciiTheme="minorHAnsi" w:eastAsia="Arial" w:hAnsiTheme="minorHAnsi" w:cstheme="minorHAnsi"/>
                <w:bCs/>
                <w:kern w:val="2"/>
                <w:sz w:val="22"/>
                <w:szCs w:val="22"/>
                <w:lang w:val="lt"/>
              </w:rPr>
              <w:lastRenderedPageBreak/>
              <w:t>kriterijų taikymo, vykdant žaliuosius pirkimus, tvarkos aprašo patvirtinimo“ (toliau – Tvarkos aprašas) 4.4.4.3. papunkčiu.</w:t>
            </w:r>
          </w:p>
        </w:tc>
      </w:tr>
      <w:tr w:rsidR="009E3A4C" w:rsidRPr="00085AC2" w14:paraId="6CDCA247" w14:textId="77777777" w:rsidTr="00315143">
        <w:trPr>
          <w:trHeight w:val="300"/>
        </w:trPr>
        <w:tc>
          <w:tcPr>
            <w:tcW w:w="2532" w:type="dxa"/>
          </w:tcPr>
          <w:p w14:paraId="4D5779C8" w14:textId="607AA374" w:rsidR="009E3A4C" w:rsidRPr="00085AC2" w:rsidRDefault="009E3A4C" w:rsidP="009E3A4C">
            <w:pPr>
              <w:spacing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12.2. Su perkamomis prekėmis ir darbais susiję  aplinkos apsaugos kriterijai</w:t>
            </w:r>
          </w:p>
        </w:tc>
        <w:tc>
          <w:tcPr>
            <w:tcW w:w="7003" w:type="dxa"/>
            <w:gridSpan w:val="3"/>
          </w:tcPr>
          <w:p w14:paraId="2FE7DB81" w14:textId="7743E316" w:rsidR="009E3A4C" w:rsidRPr="00085AC2" w:rsidRDefault="009E3A4C" w:rsidP="009E3A4C">
            <w:pPr>
              <w:spacing w:line="257" w:lineRule="auto"/>
              <w:jc w:val="both"/>
              <w:rPr>
                <w:rFonts w:asciiTheme="minorHAnsi" w:eastAsia="Arial" w:hAnsiTheme="minorHAnsi" w:cstheme="minorHAnsi"/>
                <w:kern w:val="2"/>
                <w:sz w:val="22"/>
                <w:szCs w:val="22"/>
                <w:lang w:val="lt"/>
              </w:rPr>
            </w:pPr>
            <w:r w:rsidRPr="004B2608">
              <w:rPr>
                <w:rFonts w:asciiTheme="minorHAnsi" w:eastAsia="Arial" w:hAnsiTheme="minorHAnsi" w:cstheme="minorHAnsi"/>
                <w:kern w:val="2"/>
                <w:sz w:val="22"/>
                <w:szCs w:val="22"/>
                <w:lang w:val="lt"/>
              </w:rPr>
              <w:t>Tiekėjas privalo Prekes atvežti Pirkėjui ne kelių eismo piko valandomis, darbo dienomis (I-IV 10:00 – 16:00 val., V 10:00 – 14:30 val., pietų pertrauka: 11:00 – 11:45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tc>
      </w:tr>
      <w:tr w:rsidR="00F77EE0" w:rsidRPr="00085AC2" w14:paraId="39A93AB1" w14:textId="77777777" w:rsidTr="00315143">
        <w:trPr>
          <w:trHeight w:val="300"/>
        </w:trPr>
        <w:tc>
          <w:tcPr>
            <w:tcW w:w="2532" w:type="dxa"/>
          </w:tcPr>
          <w:p w14:paraId="19B62D33" w14:textId="6C975AA5" w:rsidR="00F77EE0" w:rsidRPr="00085AC2" w:rsidRDefault="00F77EE0" w:rsidP="00F77EE0">
            <w:pPr>
              <w:spacing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w:t>
            </w:r>
            <w:r w:rsidR="00831657" w:rsidRPr="00085AC2">
              <w:rPr>
                <w:rFonts w:asciiTheme="minorHAnsi" w:hAnsiTheme="minorHAnsi" w:cstheme="minorHAnsi"/>
                <w:b/>
                <w:bCs/>
                <w:kern w:val="2"/>
                <w:sz w:val="22"/>
                <w:szCs w:val="22"/>
              </w:rPr>
              <w:t xml:space="preserve">3. </w:t>
            </w:r>
            <w:r w:rsidRPr="00085AC2">
              <w:rPr>
                <w:rFonts w:asciiTheme="minorHAnsi" w:hAnsiTheme="minorHAnsi" w:cstheme="minorHAnsi"/>
                <w:b/>
                <w:bCs/>
                <w:kern w:val="2"/>
                <w:sz w:val="22"/>
                <w:szCs w:val="22"/>
              </w:rPr>
              <w:t>Kiti kriterijai</w:t>
            </w:r>
          </w:p>
        </w:tc>
        <w:tc>
          <w:tcPr>
            <w:tcW w:w="7003" w:type="dxa"/>
            <w:gridSpan w:val="3"/>
          </w:tcPr>
          <w:p w14:paraId="7CF0B6FE" w14:textId="2039B6AB" w:rsidR="00F77EE0" w:rsidRPr="00085AC2" w:rsidRDefault="00F77EE0" w:rsidP="00F77EE0">
            <w:pPr>
              <w:spacing w:line="257" w:lineRule="auto"/>
              <w:jc w:val="both"/>
              <w:rPr>
                <w:rFonts w:asciiTheme="minorHAnsi" w:eastAsia="Arial" w:hAnsiTheme="minorHAnsi" w:cstheme="minorHAnsi"/>
                <w:kern w:val="2"/>
                <w:sz w:val="22"/>
                <w:szCs w:val="22"/>
                <w:lang w:val="lt"/>
              </w:rPr>
            </w:pPr>
            <w:r w:rsidRPr="00085AC2">
              <w:rPr>
                <w:rFonts w:asciiTheme="minorHAnsi" w:hAnsiTheme="minorHAnsi" w:cstheme="minorHAnsi"/>
                <w:color w:val="000000"/>
                <w:sz w:val="22"/>
                <w:szCs w:val="22"/>
                <w:shd w:val="clear" w:color="auto" w:fill="FFFFFF"/>
              </w:rPr>
              <w:t xml:space="preserve">Sutarčiai taikomos 2023 m. liepos 11 d. UAB „Kauno vandenys“ generalinio direktoriaus įsakymu Nr. 2-118-2023 patvirtintos </w:t>
            </w:r>
            <w:hyperlink r:id="rId13" w:history="1">
              <w:r w:rsidRPr="00085AC2">
                <w:rPr>
                  <w:rStyle w:val="Hipersaitas"/>
                  <w:rFonts w:asciiTheme="minorHAnsi" w:hAnsiTheme="minorHAnsi" w:cstheme="minorHAnsi"/>
                  <w:sz w:val="22"/>
                  <w:szCs w:val="22"/>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085AC2">
              <w:rPr>
                <w:rFonts w:asciiTheme="minorHAnsi" w:hAnsiTheme="minorHAnsi" w:cstheme="minorHAnsi"/>
                <w:sz w:val="22"/>
                <w:szCs w:val="22"/>
              </w:rPr>
              <w:t xml:space="preserve"> </w:t>
            </w:r>
            <w:r w:rsidRPr="00085AC2">
              <w:rPr>
                <w:rFonts w:asciiTheme="minorHAnsi" w:hAnsiTheme="minorHAnsi" w:cstheme="minorHAnsi"/>
                <w:color w:val="000000"/>
                <w:sz w:val="22"/>
                <w:szCs w:val="22"/>
                <w:shd w:val="clear" w:color="auto" w:fill="FFFFFF"/>
              </w:rPr>
              <w:t>nuostatos.</w:t>
            </w:r>
          </w:p>
        </w:tc>
      </w:tr>
      <w:tr w:rsidR="00F77EE0" w:rsidRPr="00085AC2" w14:paraId="2D51BD24" w14:textId="77777777">
        <w:trPr>
          <w:trHeight w:val="300"/>
        </w:trPr>
        <w:tc>
          <w:tcPr>
            <w:tcW w:w="9535" w:type="dxa"/>
            <w:gridSpan w:val="4"/>
          </w:tcPr>
          <w:p w14:paraId="0785A684" w14:textId="67AAD9D6"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 SUTARTIES PRIEDAI</w:t>
            </w:r>
          </w:p>
        </w:tc>
      </w:tr>
      <w:tr w:rsidR="00F77EE0" w:rsidRPr="00085AC2" w14:paraId="2EEAB97F" w14:textId="77777777">
        <w:trPr>
          <w:trHeight w:val="300"/>
        </w:trPr>
        <w:tc>
          <w:tcPr>
            <w:tcW w:w="2532" w:type="dxa"/>
          </w:tcPr>
          <w:p w14:paraId="33D1E7D8" w14:textId="67D5F930"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13.1. Priedas Nr. 1</w:t>
            </w:r>
          </w:p>
        </w:tc>
        <w:tc>
          <w:tcPr>
            <w:tcW w:w="7003" w:type="dxa"/>
            <w:gridSpan w:val="3"/>
          </w:tcPr>
          <w:p w14:paraId="16B8142D" w14:textId="05CFAB79"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Techninė specifikacija</w:t>
            </w:r>
          </w:p>
        </w:tc>
      </w:tr>
      <w:tr w:rsidR="00F77EE0" w:rsidRPr="00085AC2" w14:paraId="0153FAD0" w14:textId="77777777">
        <w:trPr>
          <w:trHeight w:val="300"/>
        </w:trPr>
        <w:tc>
          <w:tcPr>
            <w:tcW w:w="2532" w:type="dxa"/>
          </w:tcPr>
          <w:p w14:paraId="7DDB0AFC" w14:textId="347BB30F"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13.2. Priedas Nr. 2</w:t>
            </w:r>
          </w:p>
        </w:tc>
        <w:tc>
          <w:tcPr>
            <w:tcW w:w="7003" w:type="dxa"/>
            <w:gridSpan w:val="3"/>
          </w:tcPr>
          <w:p w14:paraId="57415B2F" w14:textId="0AF1EB12"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Pasiūlymas</w:t>
            </w:r>
          </w:p>
        </w:tc>
      </w:tr>
      <w:tr w:rsidR="00F77EE0" w:rsidRPr="00085AC2" w14:paraId="584DB3DF" w14:textId="77777777">
        <w:tc>
          <w:tcPr>
            <w:tcW w:w="9535" w:type="dxa"/>
            <w:gridSpan w:val="4"/>
          </w:tcPr>
          <w:p w14:paraId="06933465" w14:textId="2AB15C15"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14. ŠALIŲ ATSTOVŲ PARAŠAI</w:t>
            </w:r>
          </w:p>
        </w:tc>
      </w:tr>
      <w:tr w:rsidR="00F77EE0" w:rsidRPr="00085AC2" w14:paraId="298A2569" w14:textId="77777777" w:rsidTr="006235EC">
        <w:tc>
          <w:tcPr>
            <w:tcW w:w="4815" w:type="dxa"/>
            <w:gridSpan w:val="3"/>
          </w:tcPr>
          <w:p w14:paraId="37FA6028"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PIRKĖJAS</w:t>
            </w:r>
          </w:p>
        </w:tc>
        <w:tc>
          <w:tcPr>
            <w:tcW w:w="4720" w:type="dxa"/>
          </w:tcPr>
          <w:p w14:paraId="1B47B8D3"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TIEKĖJAS</w:t>
            </w:r>
          </w:p>
        </w:tc>
      </w:tr>
      <w:tr w:rsidR="00F77EE0" w:rsidRPr="00085AC2" w14:paraId="0C351979" w14:textId="77777777" w:rsidTr="006235EC">
        <w:tc>
          <w:tcPr>
            <w:tcW w:w="4815" w:type="dxa"/>
            <w:gridSpan w:val="3"/>
            <w:vAlign w:val="center"/>
          </w:tcPr>
          <w:p w14:paraId="7FFA0A17" w14:textId="77777777" w:rsidR="00F77EE0" w:rsidRPr="00085AC2" w:rsidRDefault="00F77EE0" w:rsidP="00F77EE0">
            <w:pPr>
              <w:jc w:val="center"/>
              <w:rPr>
                <w:rFonts w:asciiTheme="minorHAnsi" w:hAnsiTheme="minorHAnsi" w:cstheme="minorHAnsi"/>
                <w:bCs/>
                <w:kern w:val="2"/>
                <w:sz w:val="22"/>
                <w:szCs w:val="22"/>
              </w:rPr>
            </w:pPr>
            <w:r w:rsidRPr="00085AC2">
              <w:rPr>
                <w:rFonts w:asciiTheme="minorHAnsi" w:hAnsiTheme="minorHAnsi" w:cstheme="minorHAnsi"/>
                <w:bCs/>
                <w:kern w:val="2"/>
                <w:sz w:val="22"/>
                <w:szCs w:val="22"/>
              </w:rPr>
              <w:t>Technikos direktorius</w:t>
            </w:r>
          </w:p>
          <w:p w14:paraId="33C9EDCF" w14:textId="366221F9" w:rsidR="00F77EE0" w:rsidRPr="00085AC2" w:rsidRDefault="00F77EE0" w:rsidP="00F77EE0">
            <w:pPr>
              <w:jc w:val="center"/>
              <w:rPr>
                <w:rFonts w:asciiTheme="minorHAnsi" w:hAnsiTheme="minorHAnsi" w:cstheme="minorHAnsi"/>
                <w:color w:val="4472C4"/>
                <w:kern w:val="2"/>
                <w:sz w:val="22"/>
                <w:szCs w:val="22"/>
              </w:rPr>
            </w:pPr>
            <w:r w:rsidRPr="00085AC2">
              <w:rPr>
                <w:rFonts w:asciiTheme="minorHAnsi" w:hAnsiTheme="minorHAnsi" w:cstheme="minorHAnsi"/>
                <w:bCs/>
                <w:kern w:val="2"/>
                <w:sz w:val="22"/>
                <w:szCs w:val="22"/>
              </w:rPr>
              <w:t>Darius Gražys</w:t>
            </w:r>
          </w:p>
        </w:tc>
        <w:tc>
          <w:tcPr>
            <w:tcW w:w="4720" w:type="dxa"/>
            <w:vAlign w:val="center"/>
          </w:tcPr>
          <w:p w14:paraId="02A741EC" w14:textId="2DF09D5A"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color w:val="4472C4"/>
                <w:kern w:val="2"/>
                <w:sz w:val="22"/>
                <w:szCs w:val="22"/>
              </w:rPr>
              <w:t>(nurodomos atstovo pareigos, vardas, pavardė)</w:t>
            </w:r>
          </w:p>
          <w:p w14:paraId="64B4EEAC" w14:textId="022F5618" w:rsidR="00F77EE0" w:rsidRPr="00085AC2" w:rsidRDefault="00F77EE0" w:rsidP="00F77EE0">
            <w:pPr>
              <w:jc w:val="center"/>
              <w:rPr>
                <w:rFonts w:asciiTheme="minorHAnsi" w:hAnsiTheme="minorHAnsi" w:cstheme="minorHAnsi"/>
                <w:b/>
                <w:bCs/>
                <w:kern w:val="2"/>
                <w:sz w:val="22"/>
                <w:szCs w:val="22"/>
              </w:rPr>
            </w:pPr>
          </w:p>
        </w:tc>
      </w:tr>
      <w:tr w:rsidR="00F77EE0" w:rsidRPr="00085AC2" w14:paraId="0B2E258F" w14:textId="77777777" w:rsidTr="006235EC">
        <w:trPr>
          <w:trHeight w:val="342"/>
        </w:trPr>
        <w:tc>
          <w:tcPr>
            <w:tcW w:w="4815" w:type="dxa"/>
            <w:gridSpan w:val="3"/>
            <w:vAlign w:val="center"/>
          </w:tcPr>
          <w:p w14:paraId="45ED22E7" w14:textId="061F8A32" w:rsidR="00F77EE0" w:rsidRPr="00085AC2" w:rsidRDefault="00F77EE0" w:rsidP="00F77EE0">
            <w:pPr>
              <w:jc w:val="center"/>
              <w:rPr>
                <w:rFonts w:asciiTheme="minorHAnsi" w:hAnsiTheme="minorHAnsi" w:cstheme="minorHAnsi"/>
                <w:b/>
                <w:bCs/>
                <w:color w:val="4472C4"/>
                <w:kern w:val="2"/>
                <w:sz w:val="22"/>
                <w:szCs w:val="22"/>
              </w:rPr>
            </w:pPr>
          </w:p>
        </w:tc>
        <w:tc>
          <w:tcPr>
            <w:tcW w:w="4720" w:type="dxa"/>
            <w:vAlign w:val="center"/>
          </w:tcPr>
          <w:p w14:paraId="7E89F1E4" w14:textId="77777777" w:rsidR="00F77EE0" w:rsidRPr="00085AC2" w:rsidRDefault="00F77EE0" w:rsidP="00F77EE0">
            <w:pPr>
              <w:jc w:val="center"/>
              <w:rPr>
                <w:rFonts w:asciiTheme="minorHAnsi" w:hAnsiTheme="minorHAnsi" w:cstheme="minorHAnsi"/>
                <w:b/>
                <w:bCs/>
                <w:color w:val="4472C4"/>
                <w:kern w:val="2"/>
                <w:sz w:val="22"/>
                <w:szCs w:val="22"/>
              </w:rPr>
            </w:pPr>
            <w:r w:rsidRPr="00085AC2">
              <w:rPr>
                <w:rFonts w:asciiTheme="minorHAnsi" w:hAnsiTheme="minorHAnsi" w:cstheme="minorHAnsi"/>
                <w:b/>
                <w:bCs/>
                <w:color w:val="4472C4"/>
                <w:kern w:val="2"/>
                <w:sz w:val="22"/>
                <w:szCs w:val="22"/>
              </w:rPr>
              <w:t>(parašas)</w:t>
            </w:r>
          </w:p>
          <w:p w14:paraId="5F3EE6EE" w14:textId="4970F41C" w:rsidR="00F77EE0" w:rsidRPr="00085AC2" w:rsidRDefault="00F77EE0" w:rsidP="00F77EE0">
            <w:pPr>
              <w:jc w:val="center"/>
              <w:rPr>
                <w:rFonts w:asciiTheme="minorHAnsi" w:hAnsiTheme="minorHAnsi" w:cstheme="minorHAnsi"/>
                <w:b/>
                <w:bCs/>
                <w:color w:val="4472C4"/>
                <w:kern w:val="2"/>
                <w:sz w:val="22"/>
                <w:szCs w:val="22"/>
              </w:rPr>
            </w:pPr>
          </w:p>
        </w:tc>
      </w:tr>
    </w:tbl>
    <w:p w14:paraId="0463A469" w14:textId="77777777" w:rsidR="005A5832" w:rsidRPr="00085AC2" w:rsidRDefault="00A10867">
      <w:pPr>
        <w:jc w:val="center"/>
        <w:rPr>
          <w:rFonts w:asciiTheme="minorHAnsi" w:hAnsiTheme="minorHAnsi" w:cstheme="minorHAnsi"/>
          <w:sz w:val="22"/>
          <w:szCs w:val="22"/>
        </w:rPr>
      </w:pPr>
      <w:r w:rsidRPr="00085AC2">
        <w:rPr>
          <w:rFonts w:asciiTheme="minorHAnsi" w:hAnsiTheme="minorHAnsi" w:cstheme="minorHAnsi"/>
          <w:color w:val="000000"/>
          <w:sz w:val="22"/>
          <w:szCs w:val="22"/>
        </w:rPr>
        <w:t>_______________</w:t>
      </w:r>
    </w:p>
    <w:sectPr w:rsidR="005A5832" w:rsidRPr="00085AC2"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CF31D" w14:textId="77777777" w:rsidR="002556DC" w:rsidRDefault="002556DC">
      <w:pPr>
        <w:rPr>
          <w:kern w:val="2"/>
          <w:sz w:val="22"/>
          <w:szCs w:val="22"/>
          <w:lang w:val="en-US"/>
        </w:rPr>
      </w:pPr>
      <w:r>
        <w:rPr>
          <w:kern w:val="2"/>
          <w:sz w:val="22"/>
          <w:szCs w:val="22"/>
          <w:lang w:val="en-US"/>
        </w:rPr>
        <w:separator/>
      </w:r>
    </w:p>
  </w:endnote>
  <w:endnote w:type="continuationSeparator" w:id="0">
    <w:p w14:paraId="00F48CFC" w14:textId="77777777" w:rsidR="002556DC" w:rsidRDefault="002556DC">
      <w:pPr>
        <w:rPr>
          <w:kern w:val="2"/>
          <w:sz w:val="22"/>
          <w:szCs w:val="22"/>
          <w:lang w:val="en-US"/>
        </w:rPr>
      </w:pPr>
      <w:r>
        <w:rPr>
          <w:kern w:val="2"/>
          <w:sz w:val="22"/>
          <w:szCs w:val="22"/>
          <w:lang w:val="en-US"/>
        </w:rPr>
        <w:continuationSeparator/>
      </w:r>
    </w:p>
  </w:endnote>
  <w:endnote w:type="continuationNotice" w:id="1">
    <w:p w14:paraId="3BD7C2EB" w14:textId="77777777" w:rsidR="002556DC" w:rsidRDefault="002556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404C6" w14:textId="77777777" w:rsidR="002556DC" w:rsidRDefault="002556DC">
      <w:pPr>
        <w:rPr>
          <w:kern w:val="2"/>
          <w:sz w:val="22"/>
          <w:szCs w:val="22"/>
          <w:lang w:val="en-US"/>
        </w:rPr>
      </w:pPr>
      <w:r>
        <w:rPr>
          <w:kern w:val="2"/>
          <w:sz w:val="22"/>
          <w:szCs w:val="22"/>
          <w:lang w:val="en-US"/>
        </w:rPr>
        <w:separator/>
      </w:r>
    </w:p>
  </w:footnote>
  <w:footnote w:type="continuationSeparator" w:id="0">
    <w:p w14:paraId="439D6D04" w14:textId="77777777" w:rsidR="002556DC" w:rsidRDefault="002556DC">
      <w:pPr>
        <w:rPr>
          <w:kern w:val="2"/>
          <w:sz w:val="22"/>
          <w:szCs w:val="22"/>
          <w:lang w:val="en-US"/>
        </w:rPr>
      </w:pPr>
      <w:r>
        <w:rPr>
          <w:kern w:val="2"/>
          <w:sz w:val="22"/>
          <w:szCs w:val="22"/>
          <w:lang w:val="en-US"/>
        </w:rPr>
        <w:continuationSeparator/>
      </w:r>
    </w:p>
  </w:footnote>
  <w:footnote w:type="continuationNotice" w:id="1">
    <w:p w14:paraId="12203F69" w14:textId="77777777" w:rsidR="002556DC" w:rsidRDefault="002556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2DA24E7F"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576E9B">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42A6B"/>
    <w:rsid w:val="000561D1"/>
    <w:rsid w:val="0006271C"/>
    <w:rsid w:val="0007182A"/>
    <w:rsid w:val="00073C08"/>
    <w:rsid w:val="00075C37"/>
    <w:rsid w:val="00085AC2"/>
    <w:rsid w:val="000862F1"/>
    <w:rsid w:val="000921DC"/>
    <w:rsid w:val="00093914"/>
    <w:rsid w:val="000C4778"/>
    <w:rsid w:val="00132192"/>
    <w:rsid w:val="00134C3A"/>
    <w:rsid w:val="001477BD"/>
    <w:rsid w:val="00162E6B"/>
    <w:rsid w:val="00193A10"/>
    <w:rsid w:val="001D4DF3"/>
    <w:rsid w:val="001F135B"/>
    <w:rsid w:val="001F6B6B"/>
    <w:rsid w:val="001F6ED5"/>
    <w:rsid w:val="00213D74"/>
    <w:rsid w:val="002556DC"/>
    <w:rsid w:val="00255C26"/>
    <w:rsid w:val="002647F0"/>
    <w:rsid w:val="002778BD"/>
    <w:rsid w:val="002A4751"/>
    <w:rsid w:val="002B4D53"/>
    <w:rsid w:val="002B6B08"/>
    <w:rsid w:val="002D3D66"/>
    <w:rsid w:val="002E0E90"/>
    <w:rsid w:val="002E0F37"/>
    <w:rsid w:val="002F6169"/>
    <w:rsid w:val="00303B66"/>
    <w:rsid w:val="00312638"/>
    <w:rsid w:val="00315143"/>
    <w:rsid w:val="0032232E"/>
    <w:rsid w:val="00346756"/>
    <w:rsid w:val="00352E83"/>
    <w:rsid w:val="003816EA"/>
    <w:rsid w:val="00387BB4"/>
    <w:rsid w:val="00392D0E"/>
    <w:rsid w:val="003936FE"/>
    <w:rsid w:val="00395EB6"/>
    <w:rsid w:val="0039615F"/>
    <w:rsid w:val="00396325"/>
    <w:rsid w:val="00396851"/>
    <w:rsid w:val="003C0842"/>
    <w:rsid w:val="003C488C"/>
    <w:rsid w:val="003E068F"/>
    <w:rsid w:val="00411BA1"/>
    <w:rsid w:val="004409CF"/>
    <w:rsid w:val="004439C2"/>
    <w:rsid w:val="00457726"/>
    <w:rsid w:val="00487419"/>
    <w:rsid w:val="004B444A"/>
    <w:rsid w:val="004C0845"/>
    <w:rsid w:val="004E0B31"/>
    <w:rsid w:val="004E6C45"/>
    <w:rsid w:val="00502D3C"/>
    <w:rsid w:val="005123D3"/>
    <w:rsid w:val="0053017F"/>
    <w:rsid w:val="005318D5"/>
    <w:rsid w:val="00535E47"/>
    <w:rsid w:val="00550657"/>
    <w:rsid w:val="00574BA2"/>
    <w:rsid w:val="00574D20"/>
    <w:rsid w:val="00576E9B"/>
    <w:rsid w:val="00581D39"/>
    <w:rsid w:val="00590100"/>
    <w:rsid w:val="00591CA6"/>
    <w:rsid w:val="005A06DD"/>
    <w:rsid w:val="005A4AA7"/>
    <w:rsid w:val="005A5832"/>
    <w:rsid w:val="005B7A1D"/>
    <w:rsid w:val="005C7790"/>
    <w:rsid w:val="005D75EA"/>
    <w:rsid w:val="005E11F6"/>
    <w:rsid w:val="005E4DAB"/>
    <w:rsid w:val="005F5B23"/>
    <w:rsid w:val="00623391"/>
    <w:rsid w:val="006235EC"/>
    <w:rsid w:val="00643A83"/>
    <w:rsid w:val="00645291"/>
    <w:rsid w:val="00663205"/>
    <w:rsid w:val="006762A6"/>
    <w:rsid w:val="006A07F6"/>
    <w:rsid w:val="006B60BC"/>
    <w:rsid w:val="006E71A2"/>
    <w:rsid w:val="007004A2"/>
    <w:rsid w:val="00701DFE"/>
    <w:rsid w:val="0072143B"/>
    <w:rsid w:val="00723F7F"/>
    <w:rsid w:val="007722EC"/>
    <w:rsid w:val="0078146A"/>
    <w:rsid w:val="0078403A"/>
    <w:rsid w:val="00784BEE"/>
    <w:rsid w:val="007A0952"/>
    <w:rsid w:val="007D7797"/>
    <w:rsid w:val="007F07BF"/>
    <w:rsid w:val="0081561C"/>
    <w:rsid w:val="00831657"/>
    <w:rsid w:val="008317D3"/>
    <w:rsid w:val="00886281"/>
    <w:rsid w:val="008921D2"/>
    <w:rsid w:val="008E0804"/>
    <w:rsid w:val="008F2B2E"/>
    <w:rsid w:val="00902612"/>
    <w:rsid w:val="00913335"/>
    <w:rsid w:val="00922EDD"/>
    <w:rsid w:val="009240C5"/>
    <w:rsid w:val="00970A66"/>
    <w:rsid w:val="0097604A"/>
    <w:rsid w:val="009942C6"/>
    <w:rsid w:val="009C4113"/>
    <w:rsid w:val="009D1A3F"/>
    <w:rsid w:val="009E3A4C"/>
    <w:rsid w:val="00A03EEE"/>
    <w:rsid w:val="00A10867"/>
    <w:rsid w:val="00A15D2D"/>
    <w:rsid w:val="00A35759"/>
    <w:rsid w:val="00A5153E"/>
    <w:rsid w:val="00A8575F"/>
    <w:rsid w:val="00AA5E9E"/>
    <w:rsid w:val="00AA631C"/>
    <w:rsid w:val="00AB5059"/>
    <w:rsid w:val="00AC1117"/>
    <w:rsid w:val="00AC5D91"/>
    <w:rsid w:val="00AC64FA"/>
    <w:rsid w:val="00AF390E"/>
    <w:rsid w:val="00B52C2F"/>
    <w:rsid w:val="00B56782"/>
    <w:rsid w:val="00B920BB"/>
    <w:rsid w:val="00BB7FF9"/>
    <w:rsid w:val="00BD249F"/>
    <w:rsid w:val="00BD5FCB"/>
    <w:rsid w:val="00BE384A"/>
    <w:rsid w:val="00BE7B3F"/>
    <w:rsid w:val="00BF4454"/>
    <w:rsid w:val="00C03D74"/>
    <w:rsid w:val="00C04940"/>
    <w:rsid w:val="00C17308"/>
    <w:rsid w:val="00C358BF"/>
    <w:rsid w:val="00C61516"/>
    <w:rsid w:val="00C733A6"/>
    <w:rsid w:val="00C74EFF"/>
    <w:rsid w:val="00CA7EF1"/>
    <w:rsid w:val="00CC583F"/>
    <w:rsid w:val="00CC73BD"/>
    <w:rsid w:val="00CD68F4"/>
    <w:rsid w:val="00CE2D2E"/>
    <w:rsid w:val="00CF7FBB"/>
    <w:rsid w:val="00D25630"/>
    <w:rsid w:val="00D30D6D"/>
    <w:rsid w:val="00D3398F"/>
    <w:rsid w:val="00D46B64"/>
    <w:rsid w:val="00D53F98"/>
    <w:rsid w:val="00D7568A"/>
    <w:rsid w:val="00D8425B"/>
    <w:rsid w:val="00DA5905"/>
    <w:rsid w:val="00DC3561"/>
    <w:rsid w:val="00E12FB0"/>
    <w:rsid w:val="00E276AE"/>
    <w:rsid w:val="00E27D07"/>
    <w:rsid w:val="00E36616"/>
    <w:rsid w:val="00E66099"/>
    <w:rsid w:val="00E813E2"/>
    <w:rsid w:val="00E96161"/>
    <w:rsid w:val="00EA7D3F"/>
    <w:rsid w:val="00EB1211"/>
    <w:rsid w:val="00ED2490"/>
    <w:rsid w:val="00ED740C"/>
    <w:rsid w:val="00EE7DC3"/>
    <w:rsid w:val="00EF6659"/>
    <w:rsid w:val="00F075A6"/>
    <w:rsid w:val="00F264FC"/>
    <w:rsid w:val="00F27011"/>
    <w:rsid w:val="00F309ED"/>
    <w:rsid w:val="00F35B5B"/>
    <w:rsid w:val="00F46807"/>
    <w:rsid w:val="00F73897"/>
    <w:rsid w:val="00F7668F"/>
    <w:rsid w:val="00F77EE0"/>
    <w:rsid w:val="00FC1A3F"/>
    <w:rsid w:val="00FD4DCB"/>
    <w:rsid w:val="00FD7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ytautas.Vitkus@kaunovanden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1c713a7c-8a7c-4327-be4a-3e364f1677f1"/>
    <ds:schemaRef ds:uri="6255fc34-32b5-4914-9001-6e016d400544"/>
    <ds:schemaRef ds:uri="http://www.w3.org/XML/1998/namespace"/>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4976AE5-2B55-4AF2-9CBF-D95962ED6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7498</Words>
  <Characters>4275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28</cp:revision>
  <dcterms:created xsi:type="dcterms:W3CDTF">2026-02-12T13:57:00Z</dcterms:created>
  <dcterms:modified xsi:type="dcterms:W3CDTF">2026-07-01T12:25:00Z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